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B9A" w:rsidRDefault="007B0B9A" w:rsidP="000E4CDF">
      <w:pPr>
        <w:shd w:val="clear" w:color="auto" w:fill="FFFFFF"/>
        <w:spacing w:before="150" w:after="450" w:line="360" w:lineRule="auto"/>
        <w:jc w:val="center"/>
        <w:outlineLvl w:val="1"/>
        <w:rPr>
          <w:b/>
          <w:kern w:val="36"/>
          <w:sz w:val="40"/>
          <w:szCs w:val="40"/>
        </w:rPr>
      </w:pPr>
      <w:r w:rsidRPr="000E4CDF">
        <w:rPr>
          <w:rFonts w:ascii="Arial" w:hAnsi="Arial" w:cs="Arial"/>
          <w:b/>
          <w:color w:val="333333"/>
          <w:kern w:val="36"/>
          <w:sz w:val="40"/>
          <w:szCs w:val="40"/>
        </w:rPr>
        <w:t>«</w:t>
      </w:r>
      <w:r w:rsidRPr="000E4CDF">
        <w:rPr>
          <w:b/>
          <w:kern w:val="36"/>
          <w:sz w:val="40"/>
          <w:szCs w:val="40"/>
        </w:rPr>
        <w:t xml:space="preserve">Математическая игротека» </w:t>
      </w:r>
      <w:r w:rsidR="000E4CDF">
        <w:rPr>
          <w:b/>
          <w:kern w:val="36"/>
          <w:sz w:val="40"/>
          <w:szCs w:val="40"/>
        </w:rPr>
        <w:t xml:space="preserve">                                      </w:t>
      </w:r>
      <w:r w:rsidRPr="000E4CDF">
        <w:rPr>
          <w:b/>
          <w:kern w:val="36"/>
          <w:sz w:val="40"/>
          <w:szCs w:val="40"/>
        </w:rPr>
        <w:t>Разр</w:t>
      </w:r>
      <w:r w:rsidR="000E4CDF">
        <w:rPr>
          <w:b/>
          <w:kern w:val="36"/>
          <w:sz w:val="40"/>
          <w:szCs w:val="40"/>
        </w:rPr>
        <w:t>аботка дидактического материала</w:t>
      </w:r>
    </w:p>
    <w:p w:rsidR="000E4CDF" w:rsidRPr="000E4CDF" w:rsidRDefault="000E4CDF" w:rsidP="000E4CDF">
      <w:pPr>
        <w:shd w:val="clear" w:color="auto" w:fill="FFFFFF"/>
        <w:spacing w:before="150" w:after="450" w:line="360" w:lineRule="auto"/>
        <w:outlineLvl w:val="1"/>
        <w:rPr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>Составила:</w:t>
      </w:r>
      <w:r>
        <w:rPr>
          <w:kern w:val="36"/>
          <w:sz w:val="28"/>
          <w:szCs w:val="28"/>
        </w:rPr>
        <w:t xml:space="preserve"> старший воспитатель МБОУ «Арсентьевская СОШ»               дошкольные группы              Елкина Татьяна Алексеевна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В ходе современных преобразований экономики и культуры, совершенствования социальных и политических отношений необычайно актуализируется умственное воспитание человека как высшей ценности общества. Наряду с общеобразовательной школой, которой принадлежит ведущая роль в развитии учащихся, возрастающее значение в осуществлении указанных задач приобретают дошкольные учреждения. Реализация педагогической системы стимулирования познавательной активности в обучении имеет определяющее значение, так как обучение и развитие носят деятельностный характер и от качества учения как деятельности зависит результат обучения, развития и воспитания дошкольников.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Между тем стимулирование познавательной активности в процессе обучения детей старшего дошкольного возраста по-прежнему остаётся еще в полной мере </w:t>
      </w:r>
      <w:r w:rsidRPr="000E4CDF">
        <w:rPr>
          <w:sz w:val="28"/>
          <w:szCs w:val="28"/>
          <w:u w:val="single"/>
        </w:rPr>
        <w:t>неопределенным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во-первых, потому, что она не является составной частью теории дошкольного воспитания, а, значит, и не воплощается в самой литературе;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во-вторых, в частных методиках, так же как и в </w:t>
      </w:r>
      <w:r w:rsidRPr="000E4CDF">
        <w:rPr>
          <w:rStyle w:val="a4"/>
          <w:sz w:val="28"/>
          <w:szCs w:val="28"/>
        </w:rPr>
        <w:t>дидактике</w:t>
      </w:r>
      <w:r w:rsidRPr="000E4CDF">
        <w:rPr>
          <w:sz w:val="28"/>
          <w:szCs w:val="28"/>
        </w:rPr>
        <w:t xml:space="preserve">, эти средства стимулирования познавательной активности в обучении не рассматриваются как играющие особую роль в системе обучения.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Отсутствие научно обоснованных рекомендаций реализации педагогической системы стимулирования познавательной активности вызывает затруднения в их применении.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Анализ существующей практики работы позволил установить, что в процессе обучения детей только эпизодически ставится педагогическая задача, направленная на стимулирование познавательной активности, на формирование самостоятельности, инициативности и целеустремленности в познавательной деятельности.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В этой связи возникает потребность в построении педагогической системы стимулирования познавательной активности детей дошкольного возраста и условий ее реализации.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Познавательная активность детей реализуется в деятельности. Одной из форм организации познавательной деятельности дошкольников выступает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Математическая игротека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. Именно </w:t>
      </w:r>
      <w:r w:rsidRPr="000E4CDF">
        <w:rPr>
          <w:rStyle w:val="a4"/>
          <w:sz w:val="28"/>
          <w:szCs w:val="28"/>
        </w:rPr>
        <w:t>игровая</w:t>
      </w:r>
      <w:r w:rsidRPr="000E4CDF">
        <w:rPr>
          <w:sz w:val="28"/>
          <w:szCs w:val="28"/>
        </w:rPr>
        <w:t xml:space="preserve">, поисковая деятельность способна мобилизовать силы дошкольников в познании реальности, самостоятельном раскрытии ее связей, отношений, закономерностей, в преобразовании опыта.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По этой причине наибольшее внимание при организации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Математической игротеки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 уделяется тренировке и развитию внимания, памяти, мышления, воображения, речи.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Использование </w:t>
      </w:r>
      <w:r w:rsidRPr="000E4CDF">
        <w:rPr>
          <w:rStyle w:val="a4"/>
          <w:sz w:val="28"/>
          <w:szCs w:val="28"/>
        </w:rPr>
        <w:t>игротеки</w:t>
      </w:r>
      <w:r w:rsidRPr="000E4CDF">
        <w:rPr>
          <w:sz w:val="28"/>
          <w:szCs w:val="28"/>
        </w:rPr>
        <w:t xml:space="preserve"> в педагогическом процессе позволяет расширить </w:t>
      </w:r>
      <w:r w:rsidRPr="000E4CDF">
        <w:rPr>
          <w:rStyle w:val="a4"/>
          <w:sz w:val="28"/>
          <w:szCs w:val="28"/>
        </w:rPr>
        <w:t>игровую</w:t>
      </w:r>
      <w:r w:rsidRPr="000E4CDF">
        <w:rPr>
          <w:sz w:val="28"/>
          <w:szCs w:val="28"/>
        </w:rPr>
        <w:t xml:space="preserve"> деятельность с детьми, организованную взрослым или самостоятельно, снимает излишнюю </w:t>
      </w:r>
      <w:r w:rsidRPr="000E4CDF">
        <w:rPr>
          <w:rStyle w:val="a4"/>
          <w:sz w:val="28"/>
          <w:szCs w:val="28"/>
        </w:rPr>
        <w:t>дидактичность обучения</w:t>
      </w:r>
      <w:r w:rsidRPr="000E4CDF">
        <w:rPr>
          <w:sz w:val="28"/>
          <w:szCs w:val="28"/>
        </w:rPr>
        <w:t xml:space="preserve">, вызывает интерес у детей, желание заниматься играми.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Цель</w:t>
      </w:r>
      <w:r w:rsidRPr="000E4CDF">
        <w:rPr>
          <w:sz w:val="28"/>
          <w:szCs w:val="28"/>
        </w:rPr>
        <w:t xml:space="preserve">: Активизация самостоятельной познавательной деятельности детей, закрепление, конкретизация и расширение </w:t>
      </w:r>
      <w:r w:rsidRPr="000E4CDF">
        <w:rPr>
          <w:rStyle w:val="a4"/>
          <w:sz w:val="28"/>
          <w:szCs w:val="28"/>
        </w:rPr>
        <w:t>математических знаний</w:t>
      </w:r>
      <w:r w:rsidRPr="000E4CDF">
        <w:rPr>
          <w:sz w:val="28"/>
          <w:szCs w:val="28"/>
        </w:rPr>
        <w:t xml:space="preserve">, развитие произвольности психических процессов через </w:t>
      </w:r>
      <w:r w:rsidRPr="000E4CDF">
        <w:rPr>
          <w:rStyle w:val="a4"/>
          <w:sz w:val="28"/>
          <w:szCs w:val="28"/>
        </w:rPr>
        <w:t>дидактические игры и упражнения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Задачи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1. Развитие у детей дошкольного возраста предпосылок диалектического мышления, т. е. способности видеть многообразие мира в системе взаимосвязей </w:t>
      </w:r>
      <w:r w:rsidRPr="000E4CDF">
        <w:rPr>
          <w:sz w:val="28"/>
          <w:szCs w:val="28"/>
        </w:rPr>
        <w:lastRenderedPageBreak/>
        <w:t xml:space="preserve">и взаимозависимостей, что, в свою очередь, способствует проявлению творческих способностей.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Развитие собственного познавательного опыта в обобщенном виде с помощью наглядных средств </w:t>
      </w:r>
      <w:r w:rsidRPr="000E4CDF">
        <w:rPr>
          <w:i/>
          <w:iCs/>
          <w:sz w:val="28"/>
          <w:szCs w:val="28"/>
        </w:rPr>
        <w:t>(эталонов, символов, условных заместителей, моделей)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Расширение перспектив познавательной деятельности путем включения детей в мыслительные, моделирующие, преобразующие действия.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4. Поддержание у детей инициативы, сообразительности, пытливости, самостоятельности, оценочного и критического отношения к миру.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Целенаправленное использование </w:t>
      </w:r>
      <w:r w:rsidRPr="000E4CDF">
        <w:rPr>
          <w:rStyle w:val="a4"/>
          <w:sz w:val="28"/>
          <w:szCs w:val="28"/>
        </w:rPr>
        <w:t>математической игротеки</w:t>
      </w:r>
      <w:r w:rsidRPr="000E4CDF">
        <w:rPr>
          <w:sz w:val="28"/>
          <w:szCs w:val="28"/>
        </w:rPr>
        <w:t xml:space="preserve"> в педагогическом процессе будет </w:t>
      </w:r>
      <w:r w:rsidRPr="000E4CDF">
        <w:rPr>
          <w:sz w:val="28"/>
          <w:szCs w:val="28"/>
          <w:u w:val="single"/>
        </w:rPr>
        <w:t>способствовать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развитию интеллекта в дошкольном возрасте,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более быстрому запоминанию </w:t>
      </w:r>
      <w:r w:rsidRPr="000E4CDF">
        <w:rPr>
          <w:rStyle w:val="a4"/>
          <w:sz w:val="28"/>
          <w:szCs w:val="28"/>
        </w:rPr>
        <w:t>материала</w:t>
      </w:r>
      <w:r w:rsidRPr="000E4CDF">
        <w:rPr>
          <w:sz w:val="28"/>
          <w:szCs w:val="28"/>
        </w:rPr>
        <w:t>,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развитию уверенности в собственных силах,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легкой адаптации в новой обстановке.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В </w:t>
      </w:r>
      <w:r w:rsidRPr="000E4CDF">
        <w:rPr>
          <w:rStyle w:val="a4"/>
          <w:sz w:val="28"/>
          <w:szCs w:val="28"/>
        </w:rPr>
        <w:t>игротеке</w:t>
      </w:r>
      <w:r w:rsidRPr="000E4CDF">
        <w:rPr>
          <w:sz w:val="28"/>
          <w:szCs w:val="28"/>
        </w:rPr>
        <w:t xml:space="preserve"> планируются разные виды деятельности детей. Здесь созданы условия для работы с познавательной литературой, для продуктивных видов деятельности, </w:t>
      </w:r>
      <w:r w:rsidRPr="000E4CDF">
        <w:rPr>
          <w:rStyle w:val="a4"/>
          <w:sz w:val="28"/>
          <w:szCs w:val="28"/>
        </w:rPr>
        <w:t>дидактических</w:t>
      </w:r>
      <w:r w:rsidRPr="000E4CDF">
        <w:rPr>
          <w:sz w:val="28"/>
          <w:szCs w:val="28"/>
        </w:rPr>
        <w:t xml:space="preserve"> и настольных игр и подвижной деятельности.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Познавательная литература.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Этот раздел включает в себя книги, энциклопедии, тетради на печатной основе, плакаты, коллажи, числовые фризы.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Дидактические игры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Этот раздел включает в себя </w:t>
      </w:r>
      <w:r w:rsidRPr="000E4CDF">
        <w:rPr>
          <w:rStyle w:val="a4"/>
          <w:sz w:val="28"/>
          <w:szCs w:val="28"/>
        </w:rPr>
        <w:t>дидактические</w:t>
      </w:r>
      <w:r w:rsidRPr="000E4CDF">
        <w:rPr>
          <w:sz w:val="28"/>
          <w:szCs w:val="28"/>
        </w:rPr>
        <w:t xml:space="preserve"> и настольно-печатные игры, </w:t>
      </w:r>
      <w:r w:rsidRPr="000E4CDF">
        <w:rPr>
          <w:rStyle w:val="a4"/>
          <w:sz w:val="28"/>
          <w:szCs w:val="28"/>
        </w:rPr>
        <w:t xml:space="preserve">игровые панно </w:t>
      </w:r>
      <w:r w:rsidRPr="000E4CDF">
        <w:rPr>
          <w:sz w:val="28"/>
          <w:szCs w:val="28"/>
        </w:rPr>
        <w:t>(магнитные, бумажные и т. п., оборудование для экспериментальной и практической деятельности.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>Подвижные игры.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Этот раздел включает в себя различный спортивный инвентарь и оборудование для подвижных игр (мячи, обручи, скакалки, игры </w:t>
      </w:r>
      <w:r w:rsidRPr="000E4CDF">
        <w:rPr>
          <w:i/>
          <w:iCs/>
          <w:sz w:val="28"/>
          <w:szCs w:val="28"/>
        </w:rPr>
        <w:t>«Городки»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«Кольцеброс»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«Дартс»</w:t>
      </w:r>
      <w:r w:rsidRPr="000E4CDF">
        <w:rPr>
          <w:sz w:val="28"/>
          <w:szCs w:val="28"/>
        </w:rPr>
        <w:t>).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Имеется оборудование для продуктивных видов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 xml:space="preserve">: карандаши, краски, пластилин, фломастеры, бросовый </w:t>
      </w:r>
      <w:r w:rsidRPr="000E4CDF">
        <w:rPr>
          <w:rStyle w:val="a4"/>
          <w:sz w:val="28"/>
          <w:szCs w:val="28"/>
        </w:rPr>
        <w:t>материал</w:t>
      </w:r>
      <w:r w:rsidRPr="000E4CDF">
        <w:rPr>
          <w:sz w:val="28"/>
          <w:szCs w:val="28"/>
        </w:rPr>
        <w:t xml:space="preserve">. Все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снабжены пояснительными записками, которые направляют деятельность детей. В пояснительных записках даются описания правил игр, лаконичная познавательная информация, задания и упражнения; вопросы. Записки крепятся рядом с экспонатами, вкладываются в игры и пр. Задания представлены в виде символов и печатным текстом с ориентировкой на разный уровень развития детей. Печатный шрифт – не менее </w:t>
      </w:r>
      <w:smartTag w:uri="urn:schemas-microsoft-com:office:smarttags" w:element="metricconverter">
        <w:smartTagPr>
          <w:attr w:name="ProductID" w:val="6 мм"/>
        </w:smartTagPr>
        <w:r w:rsidRPr="000E4CDF">
          <w:rPr>
            <w:sz w:val="28"/>
            <w:szCs w:val="28"/>
          </w:rPr>
          <w:t>6 мм</w:t>
        </w:r>
      </w:smartTag>
      <w:r w:rsidRPr="000E4CDF">
        <w:rPr>
          <w:sz w:val="28"/>
          <w:szCs w:val="28"/>
        </w:rPr>
        <w:t xml:space="preserve"> в высоту.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При организации </w:t>
      </w:r>
      <w:r w:rsidRPr="000E4CDF">
        <w:rPr>
          <w:rStyle w:val="a4"/>
          <w:sz w:val="28"/>
          <w:szCs w:val="28"/>
        </w:rPr>
        <w:t>игротеки</w:t>
      </w:r>
      <w:r w:rsidRPr="000E4CDF">
        <w:rPr>
          <w:sz w:val="28"/>
          <w:szCs w:val="28"/>
        </w:rPr>
        <w:t xml:space="preserve"> продуманы разные виды активности детей. Созданы условия для развивающих </w:t>
      </w:r>
      <w:r w:rsidRPr="000E4CDF">
        <w:rPr>
          <w:rStyle w:val="a4"/>
          <w:sz w:val="28"/>
          <w:szCs w:val="28"/>
        </w:rPr>
        <w:t>дидактических игр</w:t>
      </w:r>
      <w:r w:rsidRPr="000E4CDF">
        <w:rPr>
          <w:sz w:val="28"/>
          <w:szCs w:val="28"/>
        </w:rPr>
        <w:t xml:space="preserve">, для работы с книгой, для практической деятельности дошкольников </w:t>
      </w:r>
      <w:r w:rsidRPr="000E4CDF">
        <w:rPr>
          <w:i/>
          <w:iCs/>
          <w:sz w:val="28"/>
          <w:szCs w:val="28"/>
        </w:rPr>
        <w:t>(</w:t>
      </w:r>
      <w:r w:rsidRPr="000E4CDF">
        <w:rPr>
          <w:rStyle w:val="a4"/>
          <w:i/>
          <w:iCs/>
          <w:sz w:val="28"/>
          <w:szCs w:val="28"/>
        </w:rPr>
        <w:t>материалы для изодеятельности</w:t>
      </w:r>
      <w:r w:rsidRPr="000E4CDF">
        <w:rPr>
          <w:i/>
          <w:iCs/>
          <w:sz w:val="28"/>
          <w:szCs w:val="28"/>
        </w:rPr>
        <w:t>)</w:t>
      </w:r>
      <w:r w:rsidRPr="000E4CDF">
        <w:rPr>
          <w:sz w:val="28"/>
          <w:szCs w:val="28"/>
        </w:rPr>
        <w:t xml:space="preserve">; двигательной деятельности.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Главный принцип работы </w:t>
      </w:r>
      <w:r w:rsidRPr="000E4CDF">
        <w:rPr>
          <w:rStyle w:val="a4"/>
          <w:sz w:val="28"/>
          <w:szCs w:val="28"/>
        </w:rPr>
        <w:t>игротеки заключается в том</w:t>
      </w:r>
      <w:r w:rsidRPr="000E4CDF">
        <w:rPr>
          <w:sz w:val="28"/>
          <w:szCs w:val="28"/>
        </w:rPr>
        <w:t xml:space="preserve">, что представленные в ней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находятся в полном распоряжении детей. Взрослый выступает в роли наблюдателя и </w:t>
      </w:r>
      <w:r w:rsidRPr="000E4CDF">
        <w:rPr>
          <w:i/>
          <w:iCs/>
          <w:sz w:val="28"/>
          <w:szCs w:val="28"/>
        </w:rPr>
        <w:t>«научного консультанта»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Содержание своей работы в </w:t>
      </w:r>
      <w:r w:rsidRPr="000E4CDF">
        <w:rPr>
          <w:rStyle w:val="a4"/>
          <w:sz w:val="28"/>
          <w:szCs w:val="28"/>
        </w:rPr>
        <w:t>игротеке</w:t>
      </w:r>
      <w:r w:rsidRPr="000E4CDF">
        <w:rPr>
          <w:sz w:val="28"/>
          <w:szCs w:val="28"/>
        </w:rPr>
        <w:t xml:space="preserve"> дети определяют самостоятельно, при помощи карточки. Работа с символами также способствует развитию произвольности психических процессов.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Для эффективного развития познавательной активности воспитанников весь </w:t>
      </w:r>
      <w:r w:rsidRPr="000E4CDF">
        <w:rPr>
          <w:rStyle w:val="a4"/>
          <w:sz w:val="28"/>
          <w:szCs w:val="28"/>
        </w:rPr>
        <w:t>дидактический материал</w:t>
      </w:r>
      <w:r w:rsidRPr="000E4CDF">
        <w:rPr>
          <w:sz w:val="28"/>
          <w:szCs w:val="28"/>
        </w:rPr>
        <w:t xml:space="preserve"> соответствует следующим </w:t>
      </w:r>
      <w:r w:rsidRPr="000E4CDF">
        <w:rPr>
          <w:sz w:val="28"/>
          <w:szCs w:val="28"/>
          <w:u w:val="single"/>
        </w:rPr>
        <w:t>условиям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rStyle w:val="a4"/>
          <w:sz w:val="28"/>
          <w:szCs w:val="28"/>
        </w:rPr>
        <w:t>дидактические</w:t>
      </w:r>
      <w:r w:rsidRPr="000E4CDF">
        <w:rPr>
          <w:sz w:val="28"/>
          <w:szCs w:val="28"/>
        </w:rPr>
        <w:t xml:space="preserve"> игры отражают основное содержание учебного процесса, способствуют приобретению и отработке детьми теоретических знаний, практических умений и навыков;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>• игры направлены на развитие мыслительной деятельности, имеют проблемную направленность, основаны на свободном творчестве и самодеятельности детей;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в играх присутствует элемент соревнования между командами или отдельными участниками, продумывается учет и контроль результатов соревнования, их открытость, ясность, объективность и справедливость.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Материал игротеки</w:t>
      </w:r>
      <w:r w:rsidRPr="000E4CDF">
        <w:rPr>
          <w:sz w:val="28"/>
          <w:szCs w:val="28"/>
        </w:rPr>
        <w:t xml:space="preserve"> располагается в доступном для детей месте. Лучше всего каждую игру поместить в коробку. Наряду с внешней эстетикой при создании </w:t>
      </w:r>
      <w:r w:rsidRPr="000E4CDF">
        <w:rPr>
          <w:rStyle w:val="a4"/>
          <w:sz w:val="28"/>
          <w:szCs w:val="28"/>
        </w:rPr>
        <w:t>дидактических</w:t>
      </w:r>
      <w:r w:rsidRPr="000E4CDF">
        <w:rPr>
          <w:sz w:val="28"/>
          <w:szCs w:val="28"/>
        </w:rPr>
        <w:t xml:space="preserve"> игр учитывается соблюдение </w:t>
      </w:r>
      <w:r w:rsidRPr="000E4CDF">
        <w:rPr>
          <w:sz w:val="28"/>
          <w:szCs w:val="28"/>
          <w:u w:val="single"/>
        </w:rPr>
        <w:t>принципов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1. Учет возрастных особенностей.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2. Посильность и доступность.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Многофункциональность.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Дидактические пособия в игротеке</w:t>
      </w:r>
      <w:r w:rsidRPr="000E4CDF">
        <w:rPr>
          <w:sz w:val="28"/>
          <w:szCs w:val="28"/>
        </w:rPr>
        <w:t xml:space="preserve"> подобраны в соответствии с </w:t>
      </w:r>
      <w:r w:rsidRPr="000E4CDF">
        <w:rPr>
          <w:sz w:val="28"/>
          <w:szCs w:val="28"/>
          <w:u w:val="single"/>
        </w:rPr>
        <w:t>темами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1. В мире чисел и цифр.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2. Геометрические фигуры.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3. Путешествие во времени.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4. В мире измерений.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5A0C85">
        <w:rPr>
          <w:sz w:val="28"/>
          <w:szCs w:val="28"/>
        </w:rPr>
        <w:t xml:space="preserve">Организация работы с детьми в </w:t>
      </w:r>
      <w:r w:rsidRPr="005A0C85">
        <w:rPr>
          <w:rStyle w:val="a4"/>
          <w:sz w:val="28"/>
          <w:szCs w:val="28"/>
        </w:rPr>
        <w:t>математической игротеке</w:t>
      </w:r>
      <w:r w:rsidRPr="000E4CDF">
        <w:rPr>
          <w:b/>
          <w:sz w:val="28"/>
          <w:szCs w:val="28"/>
        </w:rPr>
        <w:t xml:space="preserve"> </w:t>
      </w:r>
      <w:r w:rsidR="000E4CDF" w:rsidRPr="000E4CDF">
        <w:rPr>
          <w:b/>
          <w:sz w:val="28"/>
          <w:szCs w:val="28"/>
        </w:rPr>
        <w:t xml:space="preserve">                               </w:t>
      </w:r>
      <w:r w:rsidR="000E4CDF">
        <w:rPr>
          <w:b/>
          <w:sz w:val="28"/>
          <w:szCs w:val="28"/>
        </w:rPr>
        <w:t>делится на три этапа: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I этап – знакомство с </w:t>
      </w:r>
      <w:r w:rsidRPr="000E4CDF">
        <w:rPr>
          <w:rStyle w:val="a4"/>
          <w:sz w:val="28"/>
          <w:szCs w:val="28"/>
        </w:rPr>
        <w:t>игротекой</w:t>
      </w:r>
      <w:r w:rsidRPr="000E4CDF">
        <w:rPr>
          <w:sz w:val="28"/>
          <w:szCs w:val="28"/>
        </w:rPr>
        <w:t xml:space="preserve">. Сюда входит знакомство детей с самой </w:t>
      </w:r>
      <w:r w:rsidRPr="000E4CDF">
        <w:rPr>
          <w:rStyle w:val="a4"/>
          <w:sz w:val="28"/>
          <w:szCs w:val="28"/>
        </w:rPr>
        <w:t>игротекой</w:t>
      </w:r>
      <w:r w:rsidRPr="000E4CDF">
        <w:rPr>
          <w:sz w:val="28"/>
          <w:szCs w:val="28"/>
        </w:rPr>
        <w:t xml:space="preserve">, с её экспонатами (книгами, играми, различными </w:t>
      </w:r>
      <w:r w:rsidRPr="000E4CDF">
        <w:rPr>
          <w:rStyle w:val="a4"/>
          <w:sz w:val="28"/>
          <w:szCs w:val="28"/>
        </w:rPr>
        <w:t>материалами и инструментами</w:t>
      </w:r>
      <w:r w:rsidRPr="000E4CDF">
        <w:rPr>
          <w:sz w:val="28"/>
          <w:szCs w:val="28"/>
        </w:rPr>
        <w:t xml:space="preserve">, с правилами посещения и работы (посещать </w:t>
      </w:r>
      <w:r w:rsidRPr="000E4CDF">
        <w:rPr>
          <w:rStyle w:val="a4"/>
          <w:sz w:val="28"/>
          <w:szCs w:val="28"/>
        </w:rPr>
        <w:t>игротеку</w:t>
      </w:r>
      <w:r w:rsidRPr="000E4CDF">
        <w:rPr>
          <w:sz w:val="28"/>
          <w:szCs w:val="28"/>
        </w:rPr>
        <w:t xml:space="preserve"> можно одному или с 1 – 4 товарищами, обучение работе с карточками и символами (все </w:t>
      </w:r>
      <w:r w:rsidRPr="000E4CDF">
        <w:rPr>
          <w:rStyle w:val="a4"/>
          <w:sz w:val="28"/>
          <w:szCs w:val="28"/>
        </w:rPr>
        <w:t>материалы игротеки</w:t>
      </w:r>
      <w:r w:rsidRPr="000E4CDF">
        <w:rPr>
          <w:sz w:val="28"/>
          <w:szCs w:val="28"/>
        </w:rPr>
        <w:t xml:space="preserve"> снабжены пояснительными записками, которые направляют деятельность детей).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II этап – самостоятельная деятельность в </w:t>
      </w:r>
      <w:r w:rsidRPr="000E4CDF">
        <w:rPr>
          <w:rStyle w:val="a4"/>
          <w:sz w:val="28"/>
          <w:szCs w:val="28"/>
        </w:rPr>
        <w:t>игротеке</w:t>
      </w:r>
      <w:r w:rsidRPr="000E4CDF">
        <w:rPr>
          <w:sz w:val="28"/>
          <w:szCs w:val="28"/>
        </w:rPr>
        <w:t xml:space="preserve">. Придя в </w:t>
      </w:r>
      <w:r w:rsidRPr="000E4CDF">
        <w:rPr>
          <w:rStyle w:val="a4"/>
          <w:sz w:val="28"/>
          <w:szCs w:val="28"/>
        </w:rPr>
        <w:t>игротеку</w:t>
      </w:r>
      <w:r w:rsidRPr="000E4CDF">
        <w:rPr>
          <w:sz w:val="28"/>
          <w:szCs w:val="28"/>
        </w:rPr>
        <w:t xml:space="preserve">, дети сами определяют, кто, чем займётся, воспитатель выступает в роли наблюдателя и </w:t>
      </w:r>
      <w:r w:rsidRPr="000E4CDF">
        <w:rPr>
          <w:i/>
          <w:iCs/>
          <w:sz w:val="28"/>
          <w:szCs w:val="28"/>
        </w:rPr>
        <w:t>«научного консультанта»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Игровое</w:t>
      </w:r>
      <w:r w:rsidRPr="000E4CDF">
        <w:rPr>
          <w:sz w:val="28"/>
          <w:szCs w:val="28"/>
        </w:rPr>
        <w:t xml:space="preserve"> содержание имеет разные уровни </w:t>
      </w:r>
      <w:r w:rsidRPr="000E4CDF">
        <w:rPr>
          <w:sz w:val="28"/>
          <w:szCs w:val="28"/>
          <w:u w:val="single"/>
        </w:rPr>
        <w:t>сложности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а) работа по готовому образцу и чётким правилам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б) работа по условию </w:t>
      </w:r>
      <w:r w:rsidRPr="000E4CDF">
        <w:rPr>
          <w:i/>
          <w:iCs/>
          <w:sz w:val="28"/>
          <w:szCs w:val="28"/>
        </w:rPr>
        <w:t>(собрать фигуру человека, девочка в платье)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в) работа по собственному замыслу </w:t>
      </w:r>
      <w:r w:rsidRPr="000E4CDF">
        <w:rPr>
          <w:i/>
          <w:iCs/>
          <w:sz w:val="28"/>
          <w:szCs w:val="28"/>
        </w:rPr>
        <w:t>(просто человека)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III этап – посещение </w:t>
      </w:r>
      <w:r w:rsidRPr="000E4CDF">
        <w:rPr>
          <w:rStyle w:val="a4"/>
          <w:sz w:val="28"/>
          <w:szCs w:val="28"/>
        </w:rPr>
        <w:t>игротеки с родителями</w:t>
      </w:r>
      <w:r w:rsidRPr="000E4CDF">
        <w:rPr>
          <w:sz w:val="28"/>
          <w:szCs w:val="28"/>
        </w:rPr>
        <w:t xml:space="preserve">. Для этого необходимо выделить определённые дни и время. Такие посещения имеют особое значение в развитии ребёнка, в формировании положительных взаимоотношений между ребёнком и его близкими. Дети выступают в роли консультантов, они поясняют, комментируют, демонстрируют свои знания именно близким людям. А родители имеют возможность оценить знания своего ребёнка, увидеть его предпочтения и интересы. Работа над каждой темой идет до трёх месяцев.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Анализ результатов в начале и конце работы проводился по методике </w:t>
      </w:r>
      <w:r w:rsidRPr="000E4CDF">
        <w:rPr>
          <w:i/>
          <w:iCs/>
          <w:sz w:val="28"/>
          <w:szCs w:val="28"/>
        </w:rPr>
        <w:t>«Выбор учебных заданий»</w:t>
      </w:r>
      <w:r w:rsidRPr="000E4CDF">
        <w:rPr>
          <w:sz w:val="28"/>
          <w:szCs w:val="28"/>
        </w:rPr>
        <w:t xml:space="preserve"> Н. В. Пророк из книги Э. А. Баранова </w:t>
      </w:r>
      <w:r w:rsidRPr="000E4CDF">
        <w:rPr>
          <w:i/>
          <w:iCs/>
          <w:sz w:val="28"/>
          <w:szCs w:val="28"/>
        </w:rPr>
        <w:t>«Диагностика познавательного интереса»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Данные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могут быть </w:t>
      </w:r>
      <w:r w:rsidRPr="000E4CDF">
        <w:rPr>
          <w:sz w:val="28"/>
          <w:szCs w:val="28"/>
          <w:u w:val="single"/>
        </w:rPr>
        <w:t>использованы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педагогами, работающими по любой программе, так как не затрагивают учебный процесс;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в работе с неорганизованными детьми;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родителями;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педагогами дополнительного образования.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В дальнейшем содержание может быть расширено средствами других тем, других направлений развития детей дошкольного возраста.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lastRenderedPageBreak/>
        <w:t>Дидактический материал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ТЕМА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«В МИРЕ ЧИСЕЛ И ЦИФР»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Задачи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1. Закреплять, расширять и конкретизировать имеющиеся и получаемые детьми </w:t>
      </w:r>
      <w:r w:rsidRPr="000E4CDF">
        <w:rPr>
          <w:rStyle w:val="a4"/>
          <w:sz w:val="28"/>
          <w:szCs w:val="28"/>
        </w:rPr>
        <w:t>математические знания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Совершенствовать навыки счёта, вычислительные навыки; умение сравнивать; закреплять знания арифметических </w:t>
      </w:r>
      <w:r w:rsidRPr="000E4CDF">
        <w:rPr>
          <w:sz w:val="28"/>
          <w:szCs w:val="28"/>
          <w:u w:val="single"/>
        </w:rPr>
        <w:t>действий</w:t>
      </w:r>
      <w:r w:rsidRPr="000E4CDF">
        <w:rPr>
          <w:sz w:val="28"/>
          <w:szCs w:val="28"/>
        </w:rPr>
        <w:t>: сложения и вычитания.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Развивать произвольность психических </w:t>
      </w:r>
      <w:r w:rsidRPr="000E4CDF">
        <w:rPr>
          <w:sz w:val="28"/>
          <w:szCs w:val="28"/>
          <w:u w:val="single"/>
        </w:rPr>
        <w:t>процессов</w:t>
      </w:r>
      <w:r w:rsidRPr="000E4CDF">
        <w:rPr>
          <w:sz w:val="28"/>
          <w:szCs w:val="28"/>
        </w:rPr>
        <w:t>: внимания, памяти, восприятия и др.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4. Организовать взаимодействие педагогов, детей и родителей.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1. Познавательная литература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i/>
          <w:iCs/>
          <w:sz w:val="28"/>
          <w:szCs w:val="28"/>
        </w:rPr>
        <w:t>«Букварёнок»</w:t>
      </w:r>
      <w:r w:rsidRPr="000E4CDF">
        <w:rPr>
          <w:sz w:val="28"/>
          <w:szCs w:val="28"/>
        </w:rPr>
        <w:t xml:space="preserve"> Г. Юдин;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Энциклопедии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 для малышей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«Логика»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</w:t>
      </w:r>
      <w:r w:rsidRPr="000E4CDF">
        <w:rPr>
          <w:rStyle w:val="a4"/>
          <w:sz w:val="28"/>
          <w:szCs w:val="28"/>
        </w:rPr>
        <w:t>Дидактические</w:t>
      </w:r>
      <w:r w:rsidRPr="000E4CDF">
        <w:rPr>
          <w:sz w:val="28"/>
          <w:szCs w:val="28"/>
        </w:rPr>
        <w:t xml:space="preserve"> пособия на закрепление навыков счё</w:t>
      </w:r>
      <w:r w:rsidRPr="000E4CDF">
        <w:rPr>
          <w:sz w:val="28"/>
          <w:szCs w:val="28"/>
          <w:u w:val="single"/>
        </w:rPr>
        <w:t>та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i/>
          <w:iCs/>
          <w:sz w:val="28"/>
          <w:szCs w:val="28"/>
        </w:rPr>
        <w:t>«Весёлые цифры»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Математическое лото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«Числовые домики»</w:t>
      </w:r>
      <w:r w:rsidRPr="000E4CDF">
        <w:rPr>
          <w:sz w:val="28"/>
          <w:szCs w:val="28"/>
        </w:rPr>
        <w:t>,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i/>
          <w:iCs/>
          <w:sz w:val="28"/>
          <w:szCs w:val="28"/>
        </w:rPr>
        <w:t>«Сложи узор»</w:t>
      </w:r>
      <w:r w:rsidRPr="000E4CDF">
        <w:rPr>
          <w:sz w:val="28"/>
          <w:szCs w:val="28"/>
        </w:rPr>
        <w:t>, мозаики, магнитные цифры, числовые фризы.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</w:t>
      </w:r>
      <w:r w:rsidRPr="000E4CDF">
        <w:rPr>
          <w:rStyle w:val="a4"/>
          <w:sz w:val="28"/>
          <w:szCs w:val="28"/>
        </w:rPr>
        <w:t>Дидактические</w:t>
      </w:r>
      <w:r w:rsidRPr="000E4CDF">
        <w:rPr>
          <w:sz w:val="28"/>
          <w:szCs w:val="28"/>
        </w:rPr>
        <w:t xml:space="preserve"> пособия на совершенствование вычислительных </w:t>
      </w:r>
      <w:r w:rsidRPr="000E4CDF">
        <w:rPr>
          <w:sz w:val="28"/>
          <w:szCs w:val="28"/>
          <w:u w:val="single"/>
        </w:rPr>
        <w:t>навыков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i/>
          <w:iCs/>
          <w:sz w:val="28"/>
          <w:szCs w:val="28"/>
        </w:rPr>
        <w:t>«Вычислительные пазлы»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«Умные числа»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«Счётовозик»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«Вычислительная машина»</w:t>
      </w:r>
      <w:r w:rsidRPr="000E4CDF">
        <w:rPr>
          <w:sz w:val="28"/>
          <w:szCs w:val="28"/>
        </w:rPr>
        <w:t>, счёты, калькулятор.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4.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для практической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Счётные палочки, камешки, ракушки, пластилин, цветная бумага, клей, ножницы, картон, цветные карандаши, фломастеры, тетради на печатной основе, карточки с </w:t>
      </w:r>
      <w:r w:rsidRPr="000E4CDF">
        <w:rPr>
          <w:rStyle w:val="a4"/>
          <w:sz w:val="28"/>
          <w:szCs w:val="28"/>
        </w:rPr>
        <w:t>занимательным материалом</w:t>
      </w:r>
      <w:r w:rsidRPr="000E4CDF">
        <w:rPr>
          <w:sz w:val="28"/>
          <w:szCs w:val="28"/>
        </w:rPr>
        <w:t>, раскраски, ручки.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РАБОТА ПО ТЕМЕ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1. Рассматривание коллекций цифр и числовых фризов.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«Ты уже знаешь все цифры от 1 до 9 и умеешь считать. Рассмотри все цифры, выложи их по порядку. Посчитай в прямом и обратном порядке». «Ты уже умеешь считать и знаешь все цифры от 1 до 9. Посчитай предметы на картинках, назови сколько их».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</w:t>
      </w:r>
      <w:r w:rsidRPr="000E4CDF">
        <w:rPr>
          <w:rStyle w:val="a4"/>
          <w:sz w:val="28"/>
          <w:szCs w:val="28"/>
        </w:rPr>
        <w:t xml:space="preserve">Дидактическая игра </w:t>
      </w:r>
      <w:r w:rsidRPr="000E4CDF">
        <w:rPr>
          <w:i/>
          <w:iCs/>
          <w:sz w:val="28"/>
          <w:szCs w:val="28"/>
        </w:rPr>
        <w:t>«Числовые домики»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«Ты уже умеешь сравнивать числа, знаешь, что небольшие числа могут объединяться вместе и превращаться в большие числа. При помощи этой игры ты можешь узнать состав чисел 6, 7, 8, 9 и 10, а также она поможет тебе лучше узнавать </w:t>
      </w:r>
      <w:r w:rsidRPr="000E4CDF">
        <w:rPr>
          <w:sz w:val="28"/>
          <w:szCs w:val="28"/>
          <w:u w:val="single"/>
        </w:rPr>
        <w:t>знаки</w:t>
      </w:r>
      <w:r w:rsidRPr="000E4CDF">
        <w:rPr>
          <w:sz w:val="28"/>
          <w:szCs w:val="28"/>
        </w:rPr>
        <w:t>: &lt;, &gt;, =».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</w:t>
      </w:r>
      <w:r w:rsidRPr="000E4CDF">
        <w:rPr>
          <w:rStyle w:val="a4"/>
          <w:sz w:val="28"/>
          <w:szCs w:val="28"/>
        </w:rPr>
        <w:t xml:space="preserve">Дидактические игры </w:t>
      </w:r>
      <w:r w:rsidRPr="000E4CDF">
        <w:rPr>
          <w:i/>
          <w:iCs/>
          <w:sz w:val="28"/>
          <w:szCs w:val="28"/>
        </w:rPr>
        <w:t>«Вычислительные пазлы»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«Ты уже умеешь решать примеры на сложение и вычитание. Эти игры помогут тебе научиться решать примеры ещё лучше. Помоги Илье Муромцу сосчитать яблоки, а 10 негритятам собраться вместе».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4. </w:t>
      </w:r>
      <w:r w:rsidRPr="000E4CDF">
        <w:rPr>
          <w:rStyle w:val="a4"/>
          <w:sz w:val="28"/>
          <w:szCs w:val="28"/>
        </w:rPr>
        <w:t xml:space="preserve">Дидактическое пособие </w:t>
      </w:r>
      <w:r w:rsidRPr="000E4CDF">
        <w:rPr>
          <w:i/>
          <w:iCs/>
          <w:sz w:val="28"/>
          <w:szCs w:val="28"/>
        </w:rPr>
        <w:t>«Сложи узор»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«Эти веселые кубики помогут тебе развить своё внимание, воображение, сообразительность и логическое мышление. Выбери себе узор на карточке и попробуй сложить его из кубиков. Ещё ты можешь с кем-нибудь посоревноваться. Ты можешь придумать свой узор и зарисовать его на карточку».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5. </w:t>
      </w:r>
      <w:r w:rsidRPr="000E4CDF">
        <w:rPr>
          <w:rStyle w:val="a4"/>
          <w:sz w:val="28"/>
          <w:szCs w:val="28"/>
        </w:rPr>
        <w:t xml:space="preserve">Дидактическое пособие </w:t>
      </w:r>
      <w:r w:rsidRPr="000E4CDF">
        <w:rPr>
          <w:i/>
          <w:iCs/>
          <w:sz w:val="28"/>
          <w:szCs w:val="28"/>
        </w:rPr>
        <w:t>«Отгадай-ка»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lastRenderedPageBreak/>
        <w:t>Пояснительная записка</w:t>
      </w:r>
      <w:r w:rsidRPr="000E4CDF">
        <w:rPr>
          <w:sz w:val="28"/>
          <w:szCs w:val="28"/>
        </w:rPr>
        <w:t xml:space="preserve">: «Это </w:t>
      </w:r>
      <w:r w:rsidRPr="000E4CDF">
        <w:rPr>
          <w:rStyle w:val="a4"/>
          <w:sz w:val="28"/>
          <w:szCs w:val="28"/>
        </w:rPr>
        <w:t xml:space="preserve">занимательная игра – </w:t>
      </w:r>
      <w:r w:rsidRPr="000E4CDF">
        <w:rPr>
          <w:i/>
          <w:iCs/>
          <w:sz w:val="28"/>
          <w:szCs w:val="28"/>
        </w:rPr>
        <w:t>«Отгадай-ка»</w:t>
      </w:r>
      <w:r w:rsidRPr="000E4CDF">
        <w:rPr>
          <w:sz w:val="28"/>
          <w:szCs w:val="28"/>
        </w:rPr>
        <w:t>. В ней находятся разные карточки с заданиями. Рассматривай карточки по одной и выполняй то, что на них написано. Эта игра поможет тебе развить своё внимание, память и логическое мышление».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6. Познавательная литература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i/>
          <w:iCs/>
          <w:sz w:val="28"/>
          <w:szCs w:val="28"/>
        </w:rPr>
        <w:t>«Букварёнок»</w:t>
      </w:r>
      <w:r w:rsidRPr="000E4CDF">
        <w:rPr>
          <w:sz w:val="28"/>
          <w:szCs w:val="28"/>
        </w:rPr>
        <w:t xml:space="preserve"> Г. Юдин, </w:t>
      </w:r>
      <w:r w:rsidRPr="000E4CDF">
        <w:rPr>
          <w:sz w:val="28"/>
          <w:szCs w:val="28"/>
          <w:u w:val="single"/>
        </w:rPr>
        <w:t>энциклопедии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«Логика»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«Людям очень давно понадобилось умение считать. Как считали древние люди? Как появились первые цифры? Какими цифрами пользовались разные народы? Всё это и многое другое ты можешь найти в этих книгах. Ты даже можешь найти в них разные игры и поиграть».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7. Практическая деятельность с камешками, ракушками, верёвочками с узелками.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«Ты уже знаешь, как считали древние люди. Представь себя древним человеком, который не знает, как писать цифры и посчитай на этих камешках, ракушках или верёвочках».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8. Практическая деятельность со счётами.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«Это счёты. С их помощью ты можешь решать примеры на сложение и вычитание.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Реши</w:t>
      </w:r>
      <w:r w:rsidRPr="000E4CDF">
        <w:rPr>
          <w:sz w:val="28"/>
          <w:szCs w:val="28"/>
        </w:rPr>
        <w:t>: 2 + 1 = 3 + 1 = 4 – 1 = 5 – 1 =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2 + 2 = 3 + 3 = 4 – 2 = 5 – 3 =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2 + 3 = 3 + 4 = 6 – 3 = 7 – 2 =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9. Практическая деятельность с калькулятором.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«Люди старались облегчить себе жизнь и придумали калькулятор. Эта небольшая вычислительная машина помогает людям выполнять вычислительные действия. Ты тоже можешь воспользоваться ею и решить с её помощью </w:t>
      </w:r>
      <w:r w:rsidRPr="000E4CDF">
        <w:rPr>
          <w:sz w:val="28"/>
          <w:szCs w:val="28"/>
          <w:u w:val="single"/>
        </w:rPr>
        <w:t>примеры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>2 + 2 = 4 + 2 = 6 + 1 = 8 + 1 =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3 + 3 = 5 + 2 = 7 + 1 = 9 + 1 =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10. Игра </w:t>
      </w:r>
      <w:r w:rsidRPr="000E4CDF">
        <w:rPr>
          <w:i/>
          <w:iCs/>
          <w:sz w:val="28"/>
          <w:szCs w:val="28"/>
        </w:rPr>
        <w:t>«Мозаика»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«Игра – мозаика. Воспользуйся ею, чтобы повторить цифры, </w:t>
      </w:r>
      <w:r w:rsidRPr="000E4CDF">
        <w:rPr>
          <w:rStyle w:val="a4"/>
          <w:sz w:val="28"/>
          <w:szCs w:val="28"/>
        </w:rPr>
        <w:t>математические знаки</w:t>
      </w:r>
      <w:r w:rsidRPr="000E4CDF">
        <w:rPr>
          <w:sz w:val="28"/>
          <w:szCs w:val="28"/>
        </w:rPr>
        <w:t>, вспомнить прямой и обратный счёт».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11. </w:t>
      </w:r>
      <w:r w:rsidRPr="000E4CDF">
        <w:rPr>
          <w:rStyle w:val="a4"/>
          <w:sz w:val="28"/>
          <w:szCs w:val="28"/>
        </w:rPr>
        <w:t xml:space="preserve">Дидактическое пособие </w:t>
      </w:r>
      <w:r w:rsidRPr="000E4CDF">
        <w:rPr>
          <w:i/>
          <w:iCs/>
          <w:sz w:val="28"/>
          <w:szCs w:val="28"/>
        </w:rPr>
        <w:t>«Счётные палочки»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«Это счётные палочки. Счётными их назвали потому, что они помогают нам считать. А ещё они могу научить нас думать и рассуждать. Выполни с палочками следующие </w:t>
      </w:r>
      <w:r w:rsidRPr="000E4CDF">
        <w:rPr>
          <w:sz w:val="28"/>
          <w:szCs w:val="28"/>
          <w:u w:val="single"/>
        </w:rPr>
        <w:t>задания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Составь 2 равных треугольника из 5 палочек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Составь 2 равных квадрата из 7 палочек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Составь 3 равных треугольника из 7 палочек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Из 5 палочек составь квадрат и 2 равных треугольника».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12.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для практической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>: пластилин, цветные карандаши, цветная бумага, картон, ножницы и др.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Пояснительные записки</w:t>
      </w:r>
      <w:r w:rsidRPr="000E4CDF">
        <w:rPr>
          <w:sz w:val="28"/>
          <w:szCs w:val="28"/>
        </w:rPr>
        <w:t>: «Цифры можно не только писать, их можно рисовать, украшать, лепить, вырезать из бумаги. Обведи трафарет любой цифры и раскрась, как ты хочешь».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«Цифры можно не только писать, их можно рисовать, украшать, лепить, вырезать из бумаги. Возьми пластилин и вылепи свою любимую цифру».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«Цифры можно не только писать, их можно рисовать, украшать, лепить, вырезать из бумаги. Обведи трафарет любой цифры, раскрась, как ты хочешь, вырежи и наклей».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13. </w:t>
      </w:r>
      <w:r w:rsidRPr="000E4CDF">
        <w:rPr>
          <w:rStyle w:val="a4"/>
          <w:sz w:val="28"/>
          <w:szCs w:val="28"/>
        </w:rPr>
        <w:t xml:space="preserve">Занимательный материал на печатной основе </w:t>
      </w:r>
      <w:r w:rsidRPr="000E4CDF">
        <w:rPr>
          <w:i/>
          <w:iCs/>
          <w:sz w:val="28"/>
          <w:szCs w:val="28"/>
        </w:rPr>
        <w:t>«Раскрась по цифрам»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«Соедини цифры по порядку»</w:t>
      </w:r>
      <w:r w:rsidRPr="000E4CDF">
        <w:rPr>
          <w:sz w:val="28"/>
          <w:szCs w:val="28"/>
        </w:rPr>
        <w:t xml:space="preserve"> и др.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lastRenderedPageBreak/>
        <w:t>Пояснительная записка</w:t>
      </w:r>
      <w:r w:rsidRPr="000E4CDF">
        <w:rPr>
          <w:sz w:val="28"/>
          <w:szCs w:val="28"/>
        </w:rPr>
        <w:t>: «Если ты возьмёшь цветные карандаши и раскрасишь картинки тем цветом, который стоит рядом с цифрой, то увидишь что-то интересное».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«Если ты соединишь цифры по порядку, то увидишь, кто пришёл к тебе в гости».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14. Игра </w:t>
      </w:r>
      <w:r w:rsidRPr="000E4CDF">
        <w:rPr>
          <w:i/>
          <w:iCs/>
          <w:sz w:val="28"/>
          <w:szCs w:val="28"/>
        </w:rPr>
        <w:t>«Не скажу!»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«Возьми несколько друзей сядьте в круг и, перебрасывая друг другу мяч, называете при этом числа по порядку, но вместо начетных чисел говорят «не скажу! </w:t>
      </w:r>
      <w:r w:rsidRPr="000E4CDF">
        <w:rPr>
          <w:sz w:val="28"/>
          <w:szCs w:val="28"/>
          <w:u w:val="single"/>
        </w:rPr>
        <w:t>Например</w:t>
      </w:r>
      <w:r w:rsidRPr="000E4CDF">
        <w:rPr>
          <w:sz w:val="28"/>
          <w:szCs w:val="28"/>
        </w:rPr>
        <w:t>: не скажу, 2, не скажу, 4, не скажу, 6… Кто ошибся, пропускает ход».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15. Игра </w:t>
      </w:r>
      <w:r w:rsidRPr="000E4CDF">
        <w:rPr>
          <w:i/>
          <w:iCs/>
          <w:sz w:val="28"/>
          <w:szCs w:val="28"/>
        </w:rPr>
        <w:t>«Быстро занять места!»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«Берёшь несколько друзей, выбираете водящего, разбегаетесь по всей площадке, собирая на полу жетончики с номерами. Водящий произносит </w:t>
      </w:r>
      <w:r w:rsidRPr="000E4CDF">
        <w:rPr>
          <w:sz w:val="28"/>
          <w:szCs w:val="28"/>
          <w:u w:val="single"/>
        </w:rPr>
        <w:t>команду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«Быстро занять места!»</w:t>
      </w:r>
      <w:r w:rsidRPr="000E4CDF">
        <w:rPr>
          <w:sz w:val="28"/>
          <w:szCs w:val="28"/>
        </w:rPr>
        <w:t xml:space="preserve"> Все спешат занять свои места, согласно тем цифрам, которые имеются на их жетонах, по порядку. 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Усложнение</w:t>
      </w:r>
      <w:r w:rsidRPr="000E4CDF">
        <w:rPr>
          <w:sz w:val="28"/>
          <w:szCs w:val="28"/>
        </w:rPr>
        <w:t>: по возрастанию, по убыванию; слева – четные, справа – нечетные».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16. Игра </w:t>
      </w:r>
      <w:r w:rsidRPr="000E4CDF">
        <w:rPr>
          <w:i/>
          <w:iCs/>
          <w:sz w:val="28"/>
          <w:szCs w:val="28"/>
        </w:rPr>
        <w:t>«Передай кубик»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«Берёшь несколько друзей, выбираете водящего, по сигналу водящего кубик передается каждому участнику по очереди, с называнием чисел по порядку, пока не возвратится обратно к первому участнику. Затем точно так же передают кубик с называнием чисел по убыванию, называя каждое предыдущее число».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17. Игра </w:t>
      </w:r>
      <w:r w:rsidRPr="000E4CDF">
        <w:rPr>
          <w:i/>
          <w:iCs/>
          <w:sz w:val="28"/>
          <w:szCs w:val="28"/>
        </w:rPr>
        <w:t>«Сколько нас без одного?»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«Посчитайтесь, сколько вас всего играет. Нас семь - говорит последний. «Один ушёл </w:t>
      </w:r>
      <w:r w:rsidRPr="000E4CDF">
        <w:rPr>
          <w:i/>
          <w:iCs/>
          <w:sz w:val="28"/>
          <w:szCs w:val="28"/>
        </w:rPr>
        <w:t>(уходит)</w:t>
      </w:r>
      <w:r w:rsidRPr="000E4CDF">
        <w:rPr>
          <w:sz w:val="28"/>
          <w:szCs w:val="28"/>
        </w:rPr>
        <w:t xml:space="preserve">. Сколько осталось?» Все дети </w:t>
      </w:r>
      <w:r w:rsidRPr="000E4CDF">
        <w:rPr>
          <w:sz w:val="28"/>
          <w:szCs w:val="28"/>
        </w:rPr>
        <w:lastRenderedPageBreak/>
        <w:t xml:space="preserve">должны </w:t>
      </w:r>
      <w:r w:rsidRPr="000E4CDF">
        <w:rPr>
          <w:sz w:val="28"/>
          <w:szCs w:val="28"/>
          <w:u w:val="single"/>
        </w:rPr>
        <w:t>ответить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«Шесть»</w:t>
      </w:r>
      <w:r w:rsidRPr="000E4CDF">
        <w:rPr>
          <w:sz w:val="28"/>
          <w:szCs w:val="28"/>
        </w:rPr>
        <w:t xml:space="preserve">. Шестой </w:t>
      </w:r>
      <w:r w:rsidRPr="000E4CDF">
        <w:rPr>
          <w:sz w:val="28"/>
          <w:szCs w:val="28"/>
          <w:u w:val="single"/>
        </w:rPr>
        <w:t>говорит</w:t>
      </w:r>
      <w:r w:rsidRPr="000E4CDF">
        <w:rPr>
          <w:sz w:val="28"/>
          <w:szCs w:val="28"/>
        </w:rPr>
        <w:t xml:space="preserve">: «Нас шесть. Один ушел </w:t>
      </w:r>
      <w:r w:rsidRPr="000E4CDF">
        <w:rPr>
          <w:i/>
          <w:iCs/>
          <w:sz w:val="28"/>
          <w:szCs w:val="28"/>
        </w:rPr>
        <w:t>(уходит)</w:t>
      </w:r>
      <w:r w:rsidRPr="000E4CDF">
        <w:rPr>
          <w:sz w:val="28"/>
          <w:szCs w:val="28"/>
        </w:rPr>
        <w:t>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ТЕМА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«ГЕОМЕТРИЧЕСКИЕ ФИГУРЫ»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Задачи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1. Способствовать освоению детьми обобщений.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2. Устанавливать связи и зависимости групп фигур; связи преобразования, видоизменения; отношения равенства и неравенства, упорядоченности.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3. Оперировать знаковыми системами и схематическими изображениями.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4. Способствовать систематизации детских представлений в процессе упражнений на классификацию, сериацию при практическом изготовлении геометрических форм.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5. Развивать умение составлять творческие экспозиции, отражая по-своему гармонию мира в цвете, разнообразии форм, пространственном размещении, сочетании и пропорциях.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1. Познавательная литература</w:t>
      </w:r>
      <w:r w:rsidRPr="000E4CDF">
        <w:rPr>
          <w:sz w:val="28"/>
          <w:szCs w:val="28"/>
        </w:rPr>
        <w:t xml:space="preserve">: </w:t>
      </w:r>
      <w:r w:rsidRPr="000E4CDF">
        <w:rPr>
          <w:sz w:val="28"/>
          <w:szCs w:val="28"/>
          <w:u w:val="single"/>
        </w:rPr>
        <w:t>энциклопедии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 для малышей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«Логика»</w:t>
      </w:r>
      <w:r w:rsidRPr="000E4CDF">
        <w:rPr>
          <w:sz w:val="28"/>
          <w:szCs w:val="28"/>
        </w:rPr>
        <w:t xml:space="preserve">. </w:t>
      </w:r>
      <w:r w:rsidRPr="000E4CDF">
        <w:rPr>
          <w:i/>
          <w:iCs/>
          <w:sz w:val="28"/>
          <w:szCs w:val="28"/>
        </w:rPr>
        <w:t>«Геометрия для малышей»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«Логика»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</w:t>
      </w:r>
      <w:r w:rsidRPr="000E4CDF">
        <w:rPr>
          <w:rStyle w:val="a4"/>
          <w:sz w:val="28"/>
          <w:szCs w:val="28"/>
        </w:rPr>
        <w:t>Дидактические</w:t>
      </w:r>
      <w:r w:rsidRPr="000E4CDF">
        <w:rPr>
          <w:sz w:val="28"/>
          <w:szCs w:val="28"/>
        </w:rPr>
        <w:t xml:space="preserve"> пособия на закрепление знаний о геометрических </w:t>
      </w:r>
      <w:r w:rsidRPr="000E4CDF">
        <w:rPr>
          <w:sz w:val="28"/>
          <w:szCs w:val="28"/>
          <w:u w:val="single"/>
        </w:rPr>
        <w:t>фигурах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«Танграмм»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«Магнитная мозаика»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«Геометрическая мазайка»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«Сложи узор»</w:t>
      </w:r>
      <w:r w:rsidRPr="000E4CDF">
        <w:rPr>
          <w:sz w:val="28"/>
          <w:szCs w:val="28"/>
        </w:rPr>
        <w:t xml:space="preserve">, головоломка </w:t>
      </w:r>
      <w:r w:rsidRPr="000E4CDF">
        <w:rPr>
          <w:i/>
          <w:iCs/>
          <w:sz w:val="28"/>
          <w:szCs w:val="28"/>
        </w:rPr>
        <w:t>«Треугольник»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«Кубик»</w:t>
      </w:r>
      <w:r w:rsidRPr="000E4CDF">
        <w:rPr>
          <w:sz w:val="28"/>
          <w:szCs w:val="28"/>
        </w:rPr>
        <w:t>. мозаики, магнитные цифры, числовые фризы.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для практической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 xml:space="preserve">: счётные палочки, камешки, ракушки, пластилин, цветная бумага, клей, ножницы, картон, цветные карандаши, фломастеры, тетради на печатной основе, карточки с </w:t>
      </w:r>
      <w:r w:rsidRPr="000E4CDF">
        <w:rPr>
          <w:rStyle w:val="a4"/>
          <w:sz w:val="28"/>
          <w:szCs w:val="28"/>
        </w:rPr>
        <w:t>занимательным материалом</w:t>
      </w:r>
      <w:r w:rsidRPr="000E4CDF">
        <w:rPr>
          <w:sz w:val="28"/>
          <w:szCs w:val="28"/>
        </w:rPr>
        <w:t>, раскраски, ручки.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lastRenderedPageBreak/>
        <w:t>РАБОТА ПО ТЕМЕ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1. Практическая деятельность с геометрическими фигурами. Плоскостные геометрические фигуры и объёмные геометрические тела.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«Возьми геометрические фигуры и геометрические тела. Рассмотри их. Вспомни их названия. На какие предметы они похожи. Чем они отличаются фигуры и тела».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Игра </w:t>
      </w:r>
      <w:r w:rsidRPr="000E4CDF">
        <w:rPr>
          <w:i/>
          <w:iCs/>
          <w:sz w:val="28"/>
          <w:szCs w:val="28"/>
        </w:rPr>
        <w:t>«Танграм»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«Это игра – головоломка. Она состоит из квадрата, </w:t>
      </w:r>
      <w:r w:rsidRPr="000E4CDF">
        <w:rPr>
          <w:rStyle w:val="a4"/>
          <w:sz w:val="28"/>
          <w:szCs w:val="28"/>
        </w:rPr>
        <w:t>разрезанного</w:t>
      </w:r>
      <w:r w:rsidRPr="000E4CDF">
        <w:rPr>
          <w:sz w:val="28"/>
          <w:szCs w:val="28"/>
        </w:rPr>
        <w:t xml:space="preserve"> на несколько геометрических </w:t>
      </w:r>
      <w:r w:rsidRPr="000E4CDF">
        <w:rPr>
          <w:sz w:val="28"/>
          <w:szCs w:val="28"/>
          <w:u w:val="single"/>
        </w:rPr>
        <w:t>фигур</w:t>
      </w:r>
      <w:r w:rsidRPr="000E4CDF">
        <w:rPr>
          <w:sz w:val="28"/>
          <w:szCs w:val="28"/>
        </w:rPr>
        <w:t>: треугольники, квадраты, прямоугольники, четырёхугольники. Если их выкладывать по образцам, то можно получить изображения разных предметов или животных. Ты даже можешь сам придумать изображение и зарисовать его на листочек для других детей».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Практическая деятельность. </w:t>
      </w:r>
      <w:r w:rsidRPr="000E4CDF">
        <w:rPr>
          <w:i/>
          <w:iCs/>
          <w:sz w:val="28"/>
          <w:szCs w:val="28"/>
        </w:rPr>
        <w:t>«Счетные палочки»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«Ты уже знаком со счётными палочками. Счётными их назвали потому, что они помогают нам считать. А ещё они могу научить нас думать и рассуждать. Выполни с палочками следующие </w:t>
      </w:r>
      <w:r w:rsidRPr="000E4CDF">
        <w:rPr>
          <w:sz w:val="28"/>
          <w:szCs w:val="28"/>
          <w:u w:val="single"/>
        </w:rPr>
        <w:t>задания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Составь 2 равных треугольника из 5 палочек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Составь 2 равных квадрата из 7 палочек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Составь 3 равных треугольника из 7 палочек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Из 5 палочек составь квадрат и 2 равных треугольника».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4. Игра </w:t>
      </w:r>
      <w:r w:rsidRPr="000E4CDF">
        <w:rPr>
          <w:i/>
          <w:iCs/>
          <w:sz w:val="28"/>
          <w:szCs w:val="28"/>
        </w:rPr>
        <w:t>«Магнитная мозаика»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«Все детали этой мозаики – маленькие разноцветные квадратики с магнитами. Если их выкладывать по образцам, то можно получить изображения разных предметов или животных. Ты даже можешь сам придумать изображение и зарисовать его на листочек для других детей».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5. Игра </w:t>
      </w:r>
      <w:r w:rsidRPr="000E4CDF">
        <w:rPr>
          <w:i/>
          <w:iCs/>
          <w:sz w:val="28"/>
          <w:szCs w:val="28"/>
        </w:rPr>
        <w:t>«Геометрическое лото»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«Чтобы поиграть в геометрическое лото, пригласи товарища. Возьмите карточки с геометрическими фигурами. Выберете ведущего. Ведущий показывает фигуру. Тот, у кого эта фигура есть на карточке называет её и кладет на свою карточку. Кто первый соберёт все фигуры на своей карточке, тот выиграл».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6. Практическая деятельность </w:t>
      </w:r>
      <w:r w:rsidRPr="000E4CDF">
        <w:rPr>
          <w:i/>
          <w:iCs/>
          <w:sz w:val="28"/>
          <w:szCs w:val="28"/>
        </w:rPr>
        <w:t>«Геометрический конструктор»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«Этот конструктор состоит из разноцветных кругов, треугольников и ромбов. Если соединять их между собой, то получатся разные интересные фигуры. Попробуй, а что получится у тебя?»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7. Игра </w:t>
      </w:r>
      <w:r w:rsidRPr="000E4CDF">
        <w:rPr>
          <w:i/>
          <w:iCs/>
          <w:sz w:val="28"/>
          <w:szCs w:val="28"/>
        </w:rPr>
        <w:t>«Сложи узор»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«Эти веселые кубики помогут тебе развить своё внимание, воображение, сообразительность и логическое мышление. Выбери себе узор на карточке и попробуй сложить его из кубиков.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Ещё ты можешь с кем-нибудь посоревноваться.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Ты можешь придумать свой узор и зарисовать его на карточку».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8. Головоломка </w:t>
      </w:r>
      <w:r w:rsidRPr="000E4CDF">
        <w:rPr>
          <w:i/>
          <w:iCs/>
          <w:sz w:val="28"/>
          <w:szCs w:val="28"/>
        </w:rPr>
        <w:t>«Треугольник»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«Кубик»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«Это головоломка, от слов </w:t>
      </w:r>
      <w:r w:rsidRPr="000E4CDF">
        <w:rPr>
          <w:i/>
          <w:iCs/>
          <w:sz w:val="28"/>
          <w:szCs w:val="28"/>
        </w:rPr>
        <w:t>«ломать голову»</w:t>
      </w:r>
      <w:r w:rsidRPr="000E4CDF">
        <w:rPr>
          <w:sz w:val="28"/>
          <w:szCs w:val="28"/>
        </w:rPr>
        <w:t>, значит думать над чем–то трудным. Нужно поворачивать части куба или пирамиды так, чтобы вся грань стала одного цвета. Это очень трудное задание, но ты с ним обязательно справишься».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9. Познавательная литература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i/>
          <w:iCs/>
          <w:sz w:val="28"/>
          <w:szCs w:val="28"/>
        </w:rPr>
        <w:t>«Геометрия для малышей»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«Логика»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«В этих интересных и умных книжках ты найдёшь разные истории о геометрических фигурах и телах. Узнаешь, откуда взялись их названия, и даже можешь прочитать о них стихи».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10. Спортивная игра </w:t>
      </w:r>
      <w:r w:rsidRPr="000E4CDF">
        <w:rPr>
          <w:i/>
          <w:iCs/>
          <w:sz w:val="28"/>
          <w:szCs w:val="28"/>
        </w:rPr>
        <w:t>«Городки»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«Это очень старая и интересная игра. Состоит она в том, что из нескольких маленьких цилиндров нужно построить фигуру. Затем нужно взять биту и с расстояния сбить эту фигуру. Каждому </w:t>
      </w:r>
      <w:r w:rsidRPr="000E4CDF">
        <w:rPr>
          <w:rStyle w:val="a4"/>
          <w:sz w:val="28"/>
          <w:szCs w:val="28"/>
        </w:rPr>
        <w:t>игроку даётся две попытки</w:t>
      </w:r>
      <w:r w:rsidRPr="000E4CDF">
        <w:rPr>
          <w:sz w:val="28"/>
          <w:szCs w:val="28"/>
        </w:rPr>
        <w:t>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11. Подвижная игра </w:t>
      </w:r>
      <w:r w:rsidRPr="000E4CDF">
        <w:rPr>
          <w:i/>
          <w:iCs/>
          <w:sz w:val="28"/>
          <w:szCs w:val="28"/>
        </w:rPr>
        <w:t>«1,2,3, к названной фигуре беги»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«Чтобы сыграть в эту игру, пригласи товарищей. Выберете по считалке ведущего. Ведущий раскладывает на полу геометрические фигуры разного цвета. По сигналу </w:t>
      </w:r>
      <w:r w:rsidRPr="000E4CDF">
        <w:rPr>
          <w:sz w:val="28"/>
          <w:szCs w:val="28"/>
          <w:u w:val="single"/>
        </w:rPr>
        <w:t>ведущего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«1, 2, 3, к зелёному кругу беги!»</w:t>
      </w:r>
      <w:r w:rsidRPr="000E4CDF">
        <w:rPr>
          <w:sz w:val="28"/>
          <w:szCs w:val="28"/>
        </w:rPr>
        <w:t xml:space="preserve">, все </w:t>
      </w:r>
      <w:r w:rsidRPr="000E4CDF">
        <w:rPr>
          <w:rStyle w:val="a4"/>
          <w:sz w:val="28"/>
          <w:szCs w:val="28"/>
        </w:rPr>
        <w:t>игроки</w:t>
      </w:r>
      <w:r w:rsidRPr="000E4CDF">
        <w:rPr>
          <w:sz w:val="28"/>
          <w:szCs w:val="28"/>
        </w:rPr>
        <w:t xml:space="preserve"> бегут к названной фигуре и т. д.».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12. Игры-задания с физкультурным инвентарём.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«Найди предмет, похожий на шар. Подбрось его 6 раз. Найди предмет, похожий на окружность. Покрути его 10 раз. Выложи из верёвки треугольник и впрыгни и выпрыгни 5 раз».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13.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для практической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>: пластилин, цветные карандаши, цветная бумага, картон, ножницы и др.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Пояснительные записки</w:t>
      </w:r>
      <w:r w:rsidRPr="000E4CDF">
        <w:rPr>
          <w:sz w:val="28"/>
          <w:szCs w:val="28"/>
        </w:rPr>
        <w:t>: «Фигуры можно рисовать, украшать, лепить, вырезать из бумаги. Обведи трафарет любой фигуры и раскрась, как ты хочешь или составь узор из фигур и раскрась его».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«Фигуры можно рисовать, украшать, лепить, вырезать из бумаги. Возьми пластилин и вылепи свою любимую фигуру».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«Фигуры можно рисовать, украшать, лепить, вырезать из бумаги.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Обведи трафарет любой фигуры, раскрась, как ты хочешь, вырежи и наклей».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14. Практическая деятельность </w:t>
      </w:r>
      <w:r w:rsidRPr="000E4CDF">
        <w:rPr>
          <w:i/>
          <w:iCs/>
          <w:sz w:val="28"/>
          <w:szCs w:val="28"/>
        </w:rPr>
        <w:t>«Маленький дизайнер»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• </w:t>
      </w:r>
      <w:r w:rsidRPr="000E4CDF">
        <w:rPr>
          <w:i/>
          <w:iCs/>
          <w:sz w:val="28"/>
          <w:szCs w:val="28"/>
        </w:rPr>
        <w:t>«Составь орнамент паркета только из треугольников»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«Составь орнамент из кругов»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«Составь орнамент паркета только из четырёхугольников»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15. Практическая деятельность </w:t>
      </w:r>
      <w:r w:rsidRPr="000E4CDF">
        <w:rPr>
          <w:i/>
          <w:iCs/>
          <w:sz w:val="28"/>
          <w:szCs w:val="28"/>
        </w:rPr>
        <w:t>«Геометрия вокруг нас»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«Найди геометрические фигуры на картине»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«Составь картину из фигур»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«Нарисуй картину из фигур»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16. Практическая деятельность </w:t>
      </w:r>
      <w:r w:rsidRPr="000E4CDF">
        <w:rPr>
          <w:i/>
          <w:iCs/>
          <w:sz w:val="28"/>
          <w:szCs w:val="28"/>
        </w:rPr>
        <w:t>«Что получилось?»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«Сложи бумажную салфетку пополам (вчетверо, отрежь угол, Что получилось?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ТЕМА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«ПУТЕШЕСТВИЕ ВО ВРЕМЕНИ»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Задачи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1. Развивать умение понимать отношения временных последовательностей.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2. Совершенствовать навыки установления временных последовательностей.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3. Развивать умение устанавливать взаимосвязи предметов и явлений окружающего мира.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1. Познавательная литература</w:t>
      </w:r>
      <w:r w:rsidRPr="000E4CDF">
        <w:rPr>
          <w:sz w:val="28"/>
          <w:szCs w:val="28"/>
        </w:rPr>
        <w:t xml:space="preserve">: В. И. Даль </w:t>
      </w:r>
      <w:r w:rsidRPr="000E4CDF">
        <w:rPr>
          <w:i/>
          <w:iCs/>
          <w:sz w:val="28"/>
          <w:szCs w:val="28"/>
        </w:rPr>
        <w:t>«Старик-годовик»</w:t>
      </w:r>
      <w:r w:rsidRPr="000E4CDF">
        <w:rPr>
          <w:sz w:val="28"/>
          <w:szCs w:val="28"/>
        </w:rPr>
        <w:t xml:space="preserve">, Г. Юдин </w:t>
      </w:r>
      <w:r w:rsidRPr="000E4CDF">
        <w:rPr>
          <w:i/>
          <w:iCs/>
          <w:sz w:val="28"/>
          <w:szCs w:val="28"/>
        </w:rPr>
        <w:t>«Букварёнок»</w:t>
      </w:r>
      <w:r w:rsidRPr="000E4CDF">
        <w:rPr>
          <w:sz w:val="28"/>
          <w:szCs w:val="28"/>
        </w:rPr>
        <w:t xml:space="preserve">, Э. Прати </w:t>
      </w:r>
      <w:r w:rsidRPr="000E4CDF">
        <w:rPr>
          <w:i/>
          <w:iCs/>
          <w:sz w:val="28"/>
          <w:szCs w:val="28"/>
        </w:rPr>
        <w:t>«Времена года»</w:t>
      </w:r>
      <w:r w:rsidRPr="000E4CDF">
        <w:rPr>
          <w:sz w:val="28"/>
          <w:szCs w:val="28"/>
        </w:rPr>
        <w:t xml:space="preserve">, Кожевников А. Ю. Тихонова Т. Б. Жукова О. С. </w:t>
      </w:r>
      <w:r w:rsidRPr="000E4CDF">
        <w:rPr>
          <w:i/>
          <w:iCs/>
          <w:sz w:val="28"/>
          <w:szCs w:val="28"/>
        </w:rPr>
        <w:t>«Книга про время»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2. </w:t>
      </w:r>
      <w:r w:rsidRPr="000E4CDF">
        <w:rPr>
          <w:rStyle w:val="a4"/>
          <w:sz w:val="28"/>
          <w:szCs w:val="28"/>
        </w:rPr>
        <w:t>Дидактические пособия</w:t>
      </w:r>
      <w:r w:rsidRPr="000E4CDF">
        <w:rPr>
          <w:sz w:val="28"/>
          <w:szCs w:val="28"/>
        </w:rPr>
        <w:t>: календари, численник, модель времени года, часы песочные с разной длительностью времени, электронные, водные, механические, модели часов, модели последовательностей,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для практической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 xml:space="preserve">: счётные палочки, камешки, ракушки, пластилин, цветная бумага, клей, ножницы, картон, цветные карандаши, фломастеры, тетради на печатной основе, карточки с </w:t>
      </w:r>
      <w:r w:rsidRPr="000E4CDF">
        <w:rPr>
          <w:rStyle w:val="a4"/>
          <w:sz w:val="28"/>
          <w:szCs w:val="28"/>
        </w:rPr>
        <w:t>занимательным материалом</w:t>
      </w:r>
      <w:r w:rsidRPr="000E4CDF">
        <w:rPr>
          <w:sz w:val="28"/>
          <w:szCs w:val="28"/>
        </w:rPr>
        <w:t>, раскраски, ручки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РАБОТА ПО ТЕМЕ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1. Практическая деятельность </w:t>
      </w:r>
      <w:r w:rsidRPr="000E4CDF">
        <w:rPr>
          <w:i/>
          <w:iCs/>
          <w:sz w:val="28"/>
          <w:szCs w:val="28"/>
        </w:rPr>
        <w:t>«Переживание времени»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«Возьми песочные часы длительностью 1 минута, переверни их. Пока сыплется песок, попробуй сделать постройку из конструктора. Возьми песочные часы длительностью 3 минуты, переверни их. Пока сыплется песок, сделай другую постройку из конструктора. Что ты заметил?»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Практическая деятельность </w:t>
      </w:r>
      <w:r w:rsidRPr="000E4CDF">
        <w:rPr>
          <w:i/>
          <w:iCs/>
          <w:sz w:val="28"/>
          <w:szCs w:val="28"/>
        </w:rPr>
        <w:t>«Что ты успеешь сделать за одну минуту?»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«Возьми песочные часы длительностью 1 минута, переверни их. Посмотри, сколько дел ты сможешь сделать за одну минуту».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Игра </w:t>
      </w:r>
      <w:r w:rsidRPr="000E4CDF">
        <w:rPr>
          <w:i/>
          <w:iCs/>
          <w:sz w:val="28"/>
          <w:szCs w:val="28"/>
        </w:rPr>
        <w:t>«Когда это бывает?»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«Данные изображения разных времён года перепутались. Определи их очерёдность и назови время года».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4. Игра </w:t>
      </w:r>
      <w:r w:rsidRPr="000E4CDF">
        <w:rPr>
          <w:i/>
          <w:iCs/>
          <w:sz w:val="28"/>
          <w:szCs w:val="28"/>
        </w:rPr>
        <w:t>«Временная последовательность»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«Последовательность определяет строгий порядок одного за другим и его нельзя нарушать. Воспроизведи рост растения с помощью символов».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i/>
          <w:iCs/>
          <w:sz w:val="28"/>
          <w:szCs w:val="28"/>
        </w:rPr>
        <w:t>«Найди ошибку в последовательности рост и взросления ребёнка»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5. Практическая деятельность </w:t>
      </w:r>
      <w:r w:rsidRPr="000E4CDF">
        <w:rPr>
          <w:i/>
          <w:iCs/>
          <w:sz w:val="28"/>
          <w:szCs w:val="28"/>
        </w:rPr>
        <w:t>«Мой день»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lastRenderedPageBreak/>
        <w:t>Пояснительная записка</w:t>
      </w:r>
      <w:r w:rsidRPr="000E4CDF">
        <w:rPr>
          <w:sz w:val="28"/>
          <w:szCs w:val="28"/>
        </w:rPr>
        <w:t>: «С помощью изобразительных средств и символов составь распорядок дня на завтра»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6. Продуктивная деятельность </w:t>
      </w:r>
      <w:r w:rsidRPr="000E4CDF">
        <w:rPr>
          <w:i/>
          <w:iCs/>
          <w:sz w:val="28"/>
          <w:szCs w:val="28"/>
        </w:rPr>
        <w:t>«Волшебная картинка»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«Если ты возьмёшь цветные карандаши и раскрасишь картинки тем цветом, который стоит рядом с цифрой, то увидишь что-то интересное».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7. Познавательная литература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Г. Юдин </w:t>
      </w:r>
      <w:r w:rsidRPr="000E4CDF">
        <w:rPr>
          <w:i/>
          <w:iCs/>
          <w:sz w:val="28"/>
          <w:szCs w:val="28"/>
        </w:rPr>
        <w:t>«Букварёнок»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«Людям очень давно понадобилось умение измерять время. Как древние люди узнавали время? Какие были первые часы? Всё это и многое другое ты можешь найти в этих книгах. Ты даже можешь найти в них разные игры и поиграть».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8. Подвижная игра </w:t>
      </w:r>
      <w:r w:rsidRPr="000E4CDF">
        <w:rPr>
          <w:i/>
          <w:iCs/>
          <w:sz w:val="28"/>
          <w:szCs w:val="28"/>
        </w:rPr>
        <w:t>«Лови-назови»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«Перебрасывая мяч, друг другу, </w:t>
      </w:r>
      <w:r w:rsidRPr="000E4CDF">
        <w:rPr>
          <w:sz w:val="28"/>
          <w:szCs w:val="28"/>
          <w:u w:val="single"/>
        </w:rPr>
        <w:t>говорим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«Зима, а за нею?»</w:t>
      </w:r>
      <w:r w:rsidRPr="000E4CDF">
        <w:rPr>
          <w:sz w:val="28"/>
          <w:szCs w:val="28"/>
        </w:rPr>
        <w:t xml:space="preserve">, «Перебрасывая мяч, друг другу, </w:t>
      </w:r>
      <w:r w:rsidRPr="000E4CDF">
        <w:rPr>
          <w:sz w:val="28"/>
          <w:szCs w:val="28"/>
          <w:u w:val="single"/>
        </w:rPr>
        <w:t>говорим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«Январь, а за ним?»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9. Подвижная игра </w:t>
      </w:r>
      <w:r w:rsidRPr="000E4CDF">
        <w:rPr>
          <w:i/>
          <w:iCs/>
          <w:sz w:val="28"/>
          <w:szCs w:val="28"/>
        </w:rPr>
        <w:t>«Эстафета»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«Передавая палочку из рук в руки, быстро называем признаки зимы, весны, лета, осени».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10. Практическая деятельность </w:t>
      </w:r>
      <w:r w:rsidRPr="000E4CDF">
        <w:rPr>
          <w:i/>
          <w:iCs/>
          <w:sz w:val="28"/>
          <w:szCs w:val="28"/>
        </w:rPr>
        <w:t>«Фотографии по порядку»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«Рассмотри фотографии одного человека, сделанные в разные годы. Теперь он дедушка. Какая фотография сделана раньше других? Пронумеруй эти фотографии в том порядке, в котором их делали».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«Найди в семейном архиве фотографии своих родственников в младенчестве,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детстве, юности, в зрелые годы, в старости. Оформи семейный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альбом – расположи фотографии по порядку»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11. Логические задания </w:t>
      </w:r>
      <w:r w:rsidRPr="000E4CDF">
        <w:rPr>
          <w:i/>
          <w:iCs/>
          <w:sz w:val="28"/>
          <w:szCs w:val="28"/>
        </w:rPr>
        <w:t>«Ответь на вопросы»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«Ане 5 лет, а Тима младше её на 4 лет. Сколько лет Тиме?»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«Это Вася и Наташа. Васе 15 лет. А Наташе 4 года. Кто младше? Кто старше? Сколько лет было в прошлом году Наташе? Сколько лет будет в будущем году Васе?»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«Даше 5 лет, а Надя старше её на 5 лет. Сколько лет Наде?»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ТЕМА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«В МИРЕ ИЗМЕРЕНИЙ»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Задачи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1. Закреплять, расширять и конкретизировать имеющиеся и получаемые детьми знания о процедурах измерения разных </w:t>
      </w:r>
      <w:r w:rsidRPr="000E4CDF">
        <w:rPr>
          <w:sz w:val="28"/>
          <w:szCs w:val="28"/>
          <w:u w:val="single"/>
        </w:rPr>
        <w:t>величин</w:t>
      </w:r>
      <w:r w:rsidRPr="000E4CDF">
        <w:rPr>
          <w:sz w:val="28"/>
          <w:szCs w:val="28"/>
        </w:rPr>
        <w:t>: длины, веса, объёма, температуры.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2. Совершенствовать представления о приборах и инструментах для измерения разных величин; о разных единицах измерения и величинах, которые в них измеряются; закреплять умения определять путём измерения длину, вес, объём, температуру.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Развивать произвольность психических </w:t>
      </w:r>
      <w:r w:rsidRPr="000E4CDF">
        <w:rPr>
          <w:sz w:val="28"/>
          <w:szCs w:val="28"/>
          <w:u w:val="single"/>
        </w:rPr>
        <w:t>процессов</w:t>
      </w:r>
      <w:r w:rsidRPr="000E4CDF">
        <w:rPr>
          <w:sz w:val="28"/>
          <w:szCs w:val="28"/>
        </w:rPr>
        <w:t>: внимания, памяти, восприятия и др.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4. Организовать взаимодействие педагогов, детей и родителей.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1. Познавательная литература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«Букварёнок»</w:t>
      </w:r>
      <w:r w:rsidRPr="000E4CDF">
        <w:rPr>
          <w:sz w:val="28"/>
          <w:szCs w:val="28"/>
        </w:rPr>
        <w:t xml:space="preserve"> Г. Юдин; </w:t>
      </w:r>
      <w:r w:rsidRPr="000E4CDF">
        <w:rPr>
          <w:sz w:val="28"/>
          <w:szCs w:val="28"/>
          <w:u w:val="single"/>
        </w:rPr>
        <w:t>Энциклопедии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 в картинках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«Логика»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«Развиваем мышление»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lastRenderedPageBreak/>
        <w:t xml:space="preserve">2. </w:t>
      </w:r>
      <w:r w:rsidRPr="000E4CDF">
        <w:rPr>
          <w:rStyle w:val="a4"/>
          <w:sz w:val="28"/>
          <w:szCs w:val="28"/>
        </w:rPr>
        <w:t>Дидактические пособия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«Противоположности»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 xml:space="preserve">«Моя 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>, весы, безмен, ростомер, сантиметровая лента, водный термометр, модель термометра, мерные стаканы на 1л, 250мл, линейки на 15см, 20см, 30см.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для практической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 xml:space="preserve">: счётные палочки, камешки, ракушки, пластилин, цветная бумага, клей, ножницы, картон, цветные карандаши, фломастеры, тетради на печатной основе, карточки с </w:t>
      </w:r>
      <w:r w:rsidRPr="000E4CDF">
        <w:rPr>
          <w:rStyle w:val="a4"/>
          <w:sz w:val="28"/>
          <w:szCs w:val="28"/>
        </w:rPr>
        <w:t>занимательным материалом</w:t>
      </w:r>
      <w:r w:rsidRPr="000E4CDF">
        <w:rPr>
          <w:sz w:val="28"/>
          <w:szCs w:val="28"/>
        </w:rPr>
        <w:t>, раскраски, ручки.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РАБОТА ПО ТЕМЕ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1. Познавательная литература.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Энциклопедии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</w:t>
      </w:r>
      <w:r w:rsidRPr="000E4CDF">
        <w:rPr>
          <w:rStyle w:val="a4"/>
          <w:i/>
          <w:iCs/>
          <w:sz w:val="28"/>
          <w:szCs w:val="28"/>
        </w:rPr>
        <w:t>Математика в картинках</w:t>
      </w:r>
      <w:r w:rsidRPr="000E4CDF">
        <w:rPr>
          <w:i/>
          <w:iCs/>
          <w:sz w:val="28"/>
          <w:szCs w:val="28"/>
        </w:rPr>
        <w:t>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«Логика»</w:t>
      </w:r>
      <w:r w:rsidRPr="000E4CDF">
        <w:rPr>
          <w:sz w:val="28"/>
          <w:szCs w:val="28"/>
        </w:rPr>
        <w:t xml:space="preserve">, </w:t>
      </w:r>
      <w:r w:rsidRPr="000E4CDF">
        <w:rPr>
          <w:i/>
          <w:iCs/>
          <w:sz w:val="28"/>
          <w:szCs w:val="28"/>
        </w:rPr>
        <w:t>«Развиваем мышление»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«В этих интересных и умных книжках ты найдёшь разные истории о том, как можно измерять разные предметы. Как их можно </w:t>
      </w:r>
      <w:r w:rsidRPr="000E4CDF">
        <w:rPr>
          <w:sz w:val="28"/>
          <w:szCs w:val="28"/>
          <w:u w:val="single"/>
        </w:rPr>
        <w:t>сравнивать</w:t>
      </w:r>
      <w:r w:rsidRPr="000E4CDF">
        <w:rPr>
          <w:sz w:val="28"/>
          <w:szCs w:val="28"/>
        </w:rPr>
        <w:t>: по длине, массе, объёму. Какими специальными инструментами нужно пользоваться для измерения длины, массы, объёма».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2. Практическая деятельность </w:t>
      </w:r>
      <w:r w:rsidRPr="000E4CDF">
        <w:rPr>
          <w:i/>
          <w:iCs/>
          <w:sz w:val="28"/>
          <w:szCs w:val="28"/>
        </w:rPr>
        <w:t>«Измерение длины»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«Измерять длину можно при помощи линейки. На линейке есть деления с цифрами – это шкала. Шкала есть у всех приборов для измерения. Основной единицей измерения длины является сантиметр. Цифры на линейке показывают сколько сантиметров. Измерь при помощи линейки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карандаш, фломастер, ручку. Сравни, у какого предмета длина больше».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3. Практическая деятельность </w:t>
      </w:r>
      <w:r w:rsidRPr="000E4CDF">
        <w:rPr>
          <w:i/>
          <w:iCs/>
          <w:sz w:val="28"/>
          <w:szCs w:val="28"/>
        </w:rPr>
        <w:t>«Измерение длины»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«Измерять длину по кривой – например, обхват талии или головы, можно при помощи сантиметровой ленты. На этой ленте есть деления с цифрами – это шкала. Шкала есть у всех приборов для измерения. Основной единицей измерения длины является сантиметр. Цифры на ленте показывают сколько сантиметров. Измерь при помощи сантиметровой ленты </w:t>
      </w:r>
      <w:r w:rsidRPr="000E4CDF">
        <w:rPr>
          <w:sz w:val="28"/>
          <w:szCs w:val="28"/>
        </w:rPr>
        <w:lastRenderedPageBreak/>
        <w:t>обхват талии и окружность головы, сравни, что больше, где мы это можем применить».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4. Практическая деятельность </w:t>
      </w:r>
      <w:r w:rsidRPr="000E4CDF">
        <w:rPr>
          <w:i/>
          <w:iCs/>
          <w:sz w:val="28"/>
          <w:szCs w:val="28"/>
        </w:rPr>
        <w:t>«Измерение роста»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«Измерять рост можно при помощи ростомера. На ростомере есть деления с цифрами – это шкала. Шкала есть у всех приборов для измерения. Основной единицей измерения длины является сантиметр. Цифры на ростомере показывают, сколько сантиметров рост. Измерь при помощи ростомера свой рост. Пригласи 2 товарищей, и сравните, чей рост больше».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5. Практическая деятельность </w:t>
      </w:r>
      <w:r w:rsidRPr="000E4CDF">
        <w:rPr>
          <w:i/>
          <w:iCs/>
          <w:sz w:val="28"/>
          <w:szCs w:val="28"/>
        </w:rPr>
        <w:t>«Измерение веса»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«Для измерения веса пользуются специальным прибором, который называется весы. Единицей измерения веса является 1килограмм. Весы бывают с чашами, у которых есть стрелка со шкалой, безмен, напольные электронные весы. Рассмотри их и </w:t>
      </w:r>
      <w:r w:rsidRPr="000E4CDF">
        <w:rPr>
          <w:sz w:val="28"/>
          <w:szCs w:val="28"/>
          <w:u w:val="single"/>
        </w:rPr>
        <w:t>подумай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на каких весах лучше измерить вес кубика;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на каких весах лучше измерить вес сумки;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на каких весах лучше измерить свой вес».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6. Практическая деятельность </w:t>
      </w:r>
      <w:r w:rsidRPr="000E4CDF">
        <w:rPr>
          <w:i/>
          <w:iCs/>
          <w:sz w:val="28"/>
          <w:szCs w:val="28"/>
        </w:rPr>
        <w:t>«Измерение объёма»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 «Жидкие и сыпучие продукты не измеришь в длину. Зато можно узнать их объём. Объём – это сколько места они занимают в пространстве. Основной единицей измерения объёма в обычной жизни является литр. Для измерения объёмов используют специальные мерные стаканы и кружки со шкалой. Налей в ведро 2л; 3л воды; сравни по объёму банки ведёрки».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7. Практическая деятельность </w:t>
      </w:r>
      <w:r w:rsidRPr="000E4CDF">
        <w:rPr>
          <w:i/>
          <w:iCs/>
          <w:sz w:val="28"/>
          <w:szCs w:val="28"/>
        </w:rPr>
        <w:t>«Измерение температуры»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lastRenderedPageBreak/>
        <w:t>Пояснительная записка</w:t>
      </w:r>
      <w:r w:rsidRPr="000E4CDF">
        <w:rPr>
          <w:sz w:val="28"/>
          <w:szCs w:val="28"/>
        </w:rPr>
        <w:t>: «Чтобы узнать холодно или тепло, больны мы или здоровы, мы измеряем температуру. Для измерения температуры пользуются специальным прибором, который называется термометр или градусник. Основной единицей измерения температуры является градус.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Сколько градусов сегодня на улице?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Сколько градусов в комнате? Где теплее? Холоднее?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Измерь температуру воды в аквариуме».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8. </w:t>
      </w:r>
      <w:r w:rsidRPr="000E4CDF">
        <w:rPr>
          <w:rStyle w:val="a4"/>
          <w:sz w:val="28"/>
          <w:szCs w:val="28"/>
        </w:rPr>
        <w:t>Дидактическое пособие</w:t>
      </w:r>
      <w:r w:rsidRPr="000E4CDF">
        <w:rPr>
          <w:sz w:val="28"/>
          <w:szCs w:val="28"/>
        </w:rPr>
        <w:t xml:space="preserve">: </w:t>
      </w:r>
      <w:r w:rsidRPr="000E4CDF">
        <w:rPr>
          <w:i/>
          <w:iCs/>
          <w:sz w:val="28"/>
          <w:szCs w:val="28"/>
        </w:rPr>
        <w:t>«Противоположности»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«Эта игра поможет тебе запомнить противоположные значения. Возьми картинки и разложи их по парам. </w:t>
      </w:r>
      <w:r w:rsidRPr="000E4CDF">
        <w:rPr>
          <w:sz w:val="28"/>
          <w:szCs w:val="28"/>
          <w:u w:val="single"/>
        </w:rPr>
        <w:t>Например</w:t>
      </w:r>
      <w:r w:rsidRPr="000E4CDF">
        <w:rPr>
          <w:sz w:val="28"/>
          <w:szCs w:val="28"/>
        </w:rPr>
        <w:t>: грязный – чистый, холодный – горячий, высокий – низкий. Можешь пригласить друга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и вы поиграете вдвоём».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9. </w:t>
      </w:r>
      <w:r w:rsidRPr="000E4CDF">
        <w:rPr>
          <w:rStyle w:val="a4"/>
          <w:sz w:val="28"/>
          <w:szCs w:val="28"/>
        </w:rPr>
        <w:t>Материалы</w:t>
      </w:r>
      <w:r w:rsidRPr="000E4CDF">
        <w:rPr>
          <w:sz w:val="28"/>
          <w:szCs w:val="28"/>
        </w:rPr>
        <w:t xml:space="preserve"> для практической </w:t>
      </w:r>
      <w:r w:rsidRPr="000E4CDF">
        <w:rPr>
          <w:sz w:val="28"/>
          <w:szCs w:val="28"/>
          <w:u w:val="single"/>
        </w:rPr>
        <w:t>деятельности</w:t>
      </w:r>
      <w:r w:rsidRPr="000E4CDF">
        <w:rPr>
          <w:sz w:val="28"/>
          <w:szCs w:val="28"/>
        </w:rPr>
        <w:t>: пластилин, цветные карандаши, цветная бумага, картон, ножницы и др.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«Нарежь полоски из цветной бумаги или картона разной длины и измерь их длину при помощи линейки. Найди самую длинную и укрась её».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«Вылепи из пластилина колбаски разной длины. Измерь их длину при помощи линейки. Узнай при помощи весов, что тяжелее колбаски из пластилина или полоски из бумаги».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«При помощи ножниц, картона и карандашей сделай свою линейку»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</w:t>
      </w:r>
      <w:r w:rsidRPr="000E4CDF">
        <w:rPr>
          <w:i/>
          <w:iCs/>
          <w:sz w:val="28"/>
          <w:szCs w:val="28"/>
        </w:rPr>
        <w:t>«При помощи ножниц, картона и карандашей сделай свой термометр»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10. Спортивная игра </w:t>
      </w:r>
      <w:r w:rsidRPr="000E4CDF">
        <w:rPr>
          <w:i/>
          <w:iCs/>
          <w:sz w:val="28"/>
          <w:szCs w:val="28"/>
        </w:rPr>
        <w:t>«Городки»</w:t>
      </w:r>
      <w:r w:rsidRPr="000E4CDF">
        <w:rPr>
          <w:sz w:val="28"/>
          <w:szCs w:val="28"/>
        </w:rPr>
        <w:t>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 xml:space="preserve">: «Это очень старая и интересная игра. Состоит она в том, что из нескольких маленьких цилиндров нужно построить фигуру. Затем </w:t>
      </w:r>
      <w:r w:rsidRPr="000E4CDF">
        <w:rPr>
          <w:sz w:val="28"/>
          <w:szCs w:val="28"/>
        </w:rPr>
        <w:lastRenderedPageBreak/>
        <w:t xml:space="preserve">нужно взять сантиметровую ленту и отмерить расстояние в 100см </w:t>
      </w:r>
      <w:r w:rsidRPr="000E4CDF">
        <w:rPr>
          <w:i/>
          <w:iCs/>
          <w:sz w:val="28"/>
          <w:szCs w:val="28"/>
        </w:rPr>
        <w:t>(1метр)</w:t>
      </w:r>
      <w:r w:rsidRPr="000E4CDF">
        <w:rPr>
          <w:sz w:val="28"/>
          <w:szCs w:val="28"/>
        </w:rPr>
        <w:t xml:space="preserve">. Взять биту и с расстояния сбить эту фигуру. Каждому </w:t>
      </w:r>
      <w:r w:rsidRPr="000E4CDF">
        <w:rPr>
          <w:rStyle w:val="a4"/>
          <w:sz w:val="28"/>
          <w:szCs w:val="28"/>
        </w:rPr>
        <w:t>игроку даётся две попытки</w:t>
      </w:r>
      <w:r w:rsidRPr="000E4CDF">
        <w:rPr>
          <w:sz w:val="28"/>
          <w:szCs w:val="28"/>
        </w:rPr>
        <w:t>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11. Игры-задания с физкультурным инвентарём.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  <w:u w:val="single"/>
        </w:rPr>
        <w:t>Пояснительная записка</w:t>
      </w:r>
      <w:r w:rsidRPr="000E4CDF">
        <w:rPr>
          <w:sz w:val="28"/>
          <w:szCs w:val="28"/>
        </w:rPr>
        <w:t>: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 xml:space="preserve">• «Возьми 2 кегли. При помощи сантиметровой ленты отмерь расстояние 100см </w:t>
      </w:r>
      <w:r w:rsidRPr="000E4CDF">
        <w:rPr>
          <w:i/>
          <w:iCs/>
          <w:sz w:val="28"/>
          <w:szCs w:val="28"/>
        </w:rPr>
        <w:t>(1метр)</w:t>
      </w:r>
      <w:r w:rsidRPr="000E4CDF">
        <w:rPr>
          <w:sz w:val="28"/>
          <w:szCs w:val="28"/>
        </w:rPr>
        <w:t xml:space="preserve"> от одной кегли до другой. Встань возле первой и попробуй допрыгнуть до второй».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«Возьми 2 кегли. При помощи сантиметровой ленты отмерь расстояние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150см. Отметь это расстояние верёвкой. Возьми мяч и попробуй сбить кегли».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«Отмерь расстояние 150см, поставь корзину и попробуй попасть в корзину мячом».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«Взвесь на весах мяч и мешочек с песком. Что тяжелее? Что легче?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Взвесь на весах мяч и кеглю. Что тяжелее? Что легче?»</w:t>
      </w:r>
    </w:p>
    <w:p w:rsidR="007B0B9A" w:rsidRPr="000E4CDF" w:rsidRDefault="007B0B9A" w:rsidP="000E4CDF">
      <w:pPr>
        <w:pStyle w:val="a5"/>
        <w:shd w:val="clear" w:color="auto" w:fill="FFFFFF"/>
        <w:spacing w:line="360" w:lineRule="auto"/>
        <w:rPr>
          <w:sz w:val="28"/>
          <w:szCs w:val="28"/>
        </w:rPr>
      </w:pPr>
      <w:r w:rsidRPr="000E4CDF">
        <w:rPr>
          <w:sz w:val="28"/>
          <w:szCs w:val="28"/>
        </w:rPr>
        <w:t>• «Измерь при помощи сантиметровой ленты скакалку и прыгни через неё 10 раз».</w:t>
      </w:r>
    </w:p>
    <w:p w:rsidR="007B0B9A" w:rsidRPr="000E4CDF" w:rsidRDefault="00C879F9" w:rsidP="000E4CDF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95900" cy="3971925"/>
            <wp:effectExtent l="19050" t="0" r="0" b="0"/>
            <wp:docPr id="1" name="Рисунок 1" descr="«Математическая игротека» Разработка дидактического материа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атематическая игротека» Разработка дидактического материала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2" name="Рисунок 2" descr="e918dfc128f4555506eaceccf8e6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918dfc128f4555506eaceccf8e690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3" name="Рисунок 3" descr="42b7cc7d0ac0fd2d14007bd1bb762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b7cc7d0ac0fd2d14007bd1bb7623c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4" name="Рисунок 4" descr="f42a8793217b754a4a869ff1c8dd0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42a8793217b754a4a869ff1c8dd06f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5" name="Рисунок 5" descr="625e07173e1d100b54b62c93d987c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5e07173e1d100b54b62c93d987c7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295900" cy="3971925"/>
            <wp:effectExtent l="19050" t="0" r="0" b="0"/>
            <wp:docPr id="6" name="Рисунок 6" descr="b5b54e77faa72853b9f32710b6f5d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5b54e77faa72853b9f32710b6f5dfa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9A" w:rsidRPr="000E4CDF" w:rsidRDefault="007B0B9A" w:rsidP="000E4CD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4CDF" w:rsidRPr="000E4CDF" w:rsidRDefault="000E4CDF">
      <w:pPr>
        <w:rPr>
          <w:kern w:val="36"/>
          <w:sz w:val="28"/>
          <w:szCs w:val="28"/>
        </w:rPr>
      </w:pPr>
    </w:p>
    <w:sectPr w:rsidR="000E4CDF" w:rsidRPr="000E4CDF" w:rsidSect="00D2341A">
      <w:pgSz w:w="11906" w:h="16838"/>
      <w:pgMar w:top="851" w:right="1152" w:bottom="851" w:left="115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57"/>
  <w:displayVerticalDrawingGridEvery w:val="2"/>
  <w:characterSpacingControl w:val="doNotCompress"/>
  <w:compat/>
  <w:rsids>
    <w:rsidRoot w:val="00727E76"/>
    <w:rsid w:val="000E4CDF"/>
    <w:rsid w:val="002A14DB"/>
    <w:rsid w:val="002A5B34"/>
    <w:rsid w:val="002F1C5E"/>
    <w:rsid w:val="00484464"/>
    <w:rsid w:val="005A0C85"/>
    <w:rsid w:val="006D61B8"/>
    <w:rsid w:val="00727E76"/>
    <w:rsid w:val="00730D23"/>
    <w:rsid w:val="00766125"/>
    <w:rsid w:val="007B0B9A"/>
    <w:rsid w:val="00881F5A"/>
    <w:rsid w:val="00961F25"/>
    <w:rsid w:val="009A125C"/>
    <w:rsid w:val="00A0278C"/>
    <w:rsid w:val="00AD4B4F"/>
    <w:rsid w:val="00C879F9"/>
    <w:rsid w:val="00C925B8"/>
    <w:rsid w:val="00D2341A"/>
    <w:rsid w:val="00F15A4E"/>
    <w:rsid w:val="00FD1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sid w:val="00D2341A"/>
    <w:rPr>
      <w:rFonts w:ascii="Courier New" w:hAnsi="Courier New" w:cs="Courier New"/>
      <w:sz w:val="20"/>
      <w:szCs w:val="20"/>
    </w:rPr>
  </w:style>
  <w:style w:type="character" w:styleId="a4">
    <w:name w:val="Strong"/>
    <w:basedOn w:val="a0"/>
    <w:qFormat/>
    <w:rsid w:val="007B0B9A"/>
    <w:rPr>
      <w:b/>
      <w:bCs/>
    </w:rPr>
  </w:style>
  <w:style w:type="paragraph" w:styleId="a5">
    <w:name w:val="Normal (Web)"/>
    <w:basedOn w:val="a"/>
    <w:rsid w:val="007B0B9A"/>
    <w:pPr>
      <w:spacing w:before="225" w:after="225"/>
    </w:pPr>
  </w:style>
  <w:style w:type="paragraph" w:customStyle="1" w:styleId="headline">
    <w:name w:val="headline"/>
    <w:basedOn w:val="a"/>
    <w:rsid w:val="007B0B9A"/>
    <w:pPr>
      <w:spacing w:after="450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7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6025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87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4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9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5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4627</Words>
  <Characters>26374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«Математическая игротека» Разработка дидактического материала</vt:lpstr>
    </vt:vector>
  </TitlesOfParts>
  <Company>Company</Company>
  <LinksUpToDate>false</LinksUpToDate>
  <CharactersWithSpaces>30940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«Математическая игротека» Разработка дидактического материала</dc:title>
  <dc:creator>Admin</dc:creator>
  <cp:lastModifiedBy>Дмитрий</cp:lastModifiedBy>
  <cp:revision>2</cp:revision>
  <dcterms:created xsi:type="dcterms:W3CDTF">2017-01-12T11:39:00Z</dcterms:created>
  <dcterms:modified xsi:type="dcterms:W3CDTF">2017-01-12T11:39:00Z</dcterms:modified>
</cp:coreProperties>
</file>